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D6" w:rsidRPr="00902C95" w:rsidRDefault="00D835D7" w:rsidP="00685467">
      <w:pPr>
        <w:spacing w:after="0" w:line="264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902C95">
        <w:rPr>
          <w:noProof/>
          <w:lang w:eastAsia="el-GR"/>
        </w:rPr>
        <w:drawing>
          <wp:inline distT="0" distB="0" distL="0" distR="0">
            <wp:extent cx="352425" cy="388178"/>
            <wp:effectExtent l="0" t="0" r="0" b="0"/>
            <wp:docPr id="11" name="Picture 11" descr="C:\Documents and Settings\Administrator\Local Settings\Temporary Internet files\Content.Word\height55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Documents and Settings\Administrator\Local Settings\Temporary Internet files\Content.Word\height55_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7" cy="39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CD6" w:rsidRPr="00902C95">
        <w:rPr>
          <w:rFonts w:ascii="Century Gothic" w:eastAsia="Times New Roman" w:hAnsi="Century Gothic" w:cs="Times New Roman"/>
          <w:b/>
          <w:sz w:val="20"/>
          <w:szCs w:val="20"/>
        </w:rPr>
        <w:t xml:space="preserve">ΤΕΙ ΔΥΤΙΚΗΣ ΜΑΚΕΔΟΝΙΑΣ </w:t>
      </w:r>
    </w:p>
    <w:p w:rsidR="00B45CD6" w:rsidRPr="00902C95" w:rsidRDefault="00D835D7" w:rsidP="00685467">
      <w:pPr>
        <w:spacing w:after="0" w:line="264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sz w:val="20"/>
          <w:szCs w:val="20"/>
        </w:rPr>
        <w:t xml:space="preserve">         </w:t>
      </w:r>
      <w:r w:rsidR="00B45CD6" w:rsidRPr="00902C95">
        <w:rPr>
          <w:rFonts w:ascii="Century Gothic" w:eastAsia="Times New Roman" w:hAnsi="Century Gothic" w:cs="Times New Roman"/>
          <w:b/>
          <w:sz w:val="20"/>
          <w:szCs w:val="20"/>
        </w:rPr>
        <w:t>ΤΜΗΜΑ ΔΙΕΘΝΟΥΣ ΕΜΠΟΡΙΟΥ</w:t>
      </w:r>
      <w:r w:rsidR="00B45CD6" w:rsidRPr="00902C95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45CD6" w:rsidRPr="00902C95">
        <w:rPr>
          <w:rFonts w:ascii="Century Gothic" w:eastAsia="Times New Roman" w:hAnsi="Century Gothic" w:cs="Times New Roman"/>
          <w:sz w:val="20"/>
          <w:szCs w:val="20"/>
        </w:rPr>
        <w:tab/>
      </w:r>
      <w:r w:rsidR="00B45CD6" w:rsidRPr="00902C95">
        <w:rPr>
          <w:rFonts w:ascii="Century Gothic" w:eastAsia="Times New Roman" w:hAnsi="Century Gothic" w:cs="Times New Roman"/>
          <w:sz w:val="20"/>
          <w:szCs w:val="20"/>
        </w:rPr>
        <w:tab/>
      </w:r>
      <w:r w:rsidR="00B45CD6" w:rsidRPr="00902C95">
        <w:rPr>
          <w:rFonts w:ascii="Century Gothic" w:eastAsia="Times New Roman" w:hAnsi="Century Gothic" w:cs="Times New Roman"/>
          <w:sz w:val="20"/>
          <w:szCs w:val="20"/>
        </w:rPr>
        <w:tab/>
      </w:r>
      <w:r w:rsidR="00B45CD6" w:rsidRPr="00902C95">
        <w:rPr>
          <w:rFonts w:ascii="Century Gothic" w:eastAsia="Times New Roman" w:hAnsi="Century Gothic" w:cs="Times New Roman"/>
          <w:sz w:val="20"/>
          <w:szCs w:val="20"/>
        </w:rPr>
        <w:tab/>
      </w:r>
      <w:r w:rsidR="00B45CD6" w:rsidRPr="00902C95">
        <w:rPr>
          <w:rFonts w:ascii="Century Gothic" w:eastAsia="Times New Roman" w:hAnsi="Century Gothic" w:cs="Times New Roman"/>
          <w:sz w:val="20"/>
          <w:szCs w:val="20"/>
        </w:rPr>
        <w:tab/>
      </w:r>
      <w:r w:rsidR="00B45CD6" w:rsidRPr="00902C95">
        <w:rPr>
          <w:rFonts w:ascii="Century Gothic" w:eastAsia="Times New Roman" w:hAnsi="Century Gothic" w:cs="Times New Roman"/>
          <w:sz w:val="20"/>
          <w:szCs w:val="20"/>
        </w:rPr>
        <w:tab/>
      </w:r>
      <w:r w:rsidR="00B45CD6" w:rsidRPr="00902C95">
        <w:rPr>
          <w:rFonts w:ascii="Century Gothic" w:eastAsia="Times New Roman" w:hAnsi="Century Gothic" w:cs="Times New Roman"/>
          <w:sz w:val="20"/>
          <w:szCs w:val="20"/>
        </w:rPr>
        <w:tab/>
      </w:r>
      <w:r w:rsidR="00B45CD6" w:rsidRPr="00902C95">
        <w:rPr>
          <w:rFonts w:ascii="Century Gothic" w:eastAsia="Times New Roman" w:hAnsi="Century Gothic" w:cs="Times New Roman"/>
          <w:sz w:val="20"/>
          <w:szCs w:val="20"/>
        </w:rPr>
        <w:tab/>
      </w:r>
      <w:r w:rsidR="00B45CD6" w:rsidRPr="00902C95">
        <w:rPr>
          <w:rFonts w:ascii="Century Gothic" w:eastAsia="Times New Roman" w:hAnsi="Century Gothic" w:cs="Times New Roman"/>
          <w:sz w:val="20"/>
          <w:szCs w:val="20"/>
        </w:rPr>
        <w:tab/>
      </w:r>
      <w:r w:rsidR="009C6C11" w:rsidRPr="00902C95">
        <w:rPr>
          <w:rFonts w:ascii="Century Gothic" w:eastAsia="Times New Roman" w:hAnsi="Century Gothic" w:cs="Times New Roman"/>
          <w:b/>
          <w:sz w:val="20"/>
          <w:szCs w:val="20"/>
        </w:rPr>
        <w:t>Ακαδημαϊκό Έτος 2017-2018</w:t>
      </w:r>
    </w:p>
    <w:p w:rsidR="00B45CD6" w:rsidRPr="00902C95" w:rsidRDefault="00625853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>
        <w:rPr>
          <w:rFonts w:ascii="Century Gothic" w:eastAsia="Times New Roman" w:hAnsi="Century Gothic" w:cs="Times New Roman"/>
          <w:b/>
          <w:noProof/>
          <w:color w:val="0D89A8"/>
          <w:sz w:val="20"/>
          <w:szCs w:val="20"/>
          <w:lang w:eastAsia="el-GR"/>
        </w:rPr>
        <w:pict>
          <v:line id="Straight Connector 1" o:spid="_x0000_s1026" style="position:absolute;flip:y;z-index:251659264;visibility:visible;mso-height-relative:margin" from="-5.25pt,13.3pt" to="68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" strokecolor="#0d89a8" strokeweight="2.25pt">
            <v:stroke endcap="round"/>
          </v:line>
        </w:pict>
      </w:r>
      <w:r w:rsidR="00B45CD6"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ΑΞΙΟΛΟΓΗΣΗ ΕΚΠΑΙΔΕΥΤΙΚΩΝ ΕΙΔΙΚΩΝ ΜΑΘΗΜΑΤΩΝ</w:t>
      </w:r>
    </w:p>
    <w:p w:rsidR="00B45CD6" w:rsidRPr="00902C95" w:rsidRDefault="00B45CD6" w:rsidP="00685467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Ι.  ΓΑΛΛΙΚΗ ΓΛΩΣΣΑ</w:t>
      </w:r>
    </w:p>
    <w:p w:rsidR="00B45CD6" w:rsidRPr="00902C95" w:rsidRDefault="00B45CD6" w:rsidP="00685467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Για το μάθημα:  </w:t>
      </w:r>
      <w:r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Ορολογία Γαλλικά Ι και ΙΙ</w:t>
      </w:r>
    </w:p>
    <w:p w:rsidR="00685467" w:rsidRPr="00902C95" w:rsidRDefault="00685467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00000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ΠΙΝΑΚΑΣ (α)</w:t>
      </w:r>
    </w:p>
    <w:p w:rsidR="00B45CD6" w:rsidRPr="00902C95" w:rsidRDefault="00625853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625853">
        <w:rPr>
          <w:rFonts w:ascii="Century Gothic" w:eastAsia="Times New Roman" w:hAnsi="Century Gothic" w:cs="Times New Roman"/>
          <w:b/>
          <w:noProof/>
          <w:color w:val="0D89A8"/>
          <w:lang w:eastAsia="el-GR"/>
        </w:rPr>
        <w:pict>
          <v:line id="Straight Connector 4" o:spid="_x0000_s1035" style="position:absolute;flip:y;z-index:251662336;visibility:visible;mso-height-relative:margin" from="0,12.75pt" to="686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" strokecolor="#0d89a8" strokeweight="2.25pt">
            <v:stroke endcap="round"/>
          </v:line>
        </w:pict>
      </w:r>
      <w:r w:rsidR="00B45CD6"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ΚΑΤΑΓΡΑΦΗ ΠΡΟΣΟΝΤΩΝ ΥΠΟΨΗΦΙΩΝ ΕΚΠΑΙΔΕΥΤΙΚΩΝ ΕΙΔΙΚΩΝ ΜΑΘΗΜΑΤΩΝ</w:t>
      </w: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633"/>
        <w:gridCol w:w="1919"/>
        <w:gridCol w:w="1667"/>
        <w:gridCol w:w="2783"/>
        <w:gridCol w:w="1493"/>
        <w:gridCol w:w="1555"/>
        <w:gridCol w:w="1205"/>
        <w:gridCol w:w="2673"/>
      </w:tblGrid>
      <w:tr w:rsidR="000A472F" w:rsidRPr="00902C95" w:rsidTr="00CE097B">
        <w:trPr>
          <w:cnfStyle w:val="100000000000"/>
          <w:trHeight w:val="128"/>
        </w:trPr>
        <w:tc>
          <w:tcPr>
            <w:cnfStyle w:val="001000000000"/>
            <w:tcW w:w="633" w:type="dxa"/>
            <w:vMerge w:val="restart"/>
            <w:shd w:val="clear" w:color="auto" w:fill="E3F7FC"/>
          </w:tcPr>
          <w:p w:rsidR="00FD6D91" w:rsidRPr="00902C95" w:rsidRDefault="00FD6D91" w:rsidP="00834393">
            <w:pPr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919" w:type="dxa"/>
            <w:vMerge w:val="restart"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Ονοματεπώνυμο</w:t>
            </w:r>
          </w:p>
        </w:tc>
        <w:tc>
          <w:tcPr>
            <w:tcW w:w="1667" w:type="dxa"/>
            <w:vMerge w:val="restart"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Πτυχίο</w:t>
            </w:r>
          </w:p>
        </w:tc>
        <w:tc>
          <w:tcPr>
            <w:tcW w:w="2783" w:type="dxa"/>
            <w:vMerge w:val="restart"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Μεταπτυχιακοί τίτλοι</w:t>
            </w:r>
          </w:p>
        </w:tc>
        <w:tc>
          <w:tcPr>
            <w:tcW w:w="1493" w:type="dxa"/>
            <w:vMerge w:val="restart"/>
            <w:shd w:val="clear" w:color="auto" w:fill="E3F7FC"/>
          </w:tcPr>
          <w:p w:rsidR="00FD6D91" w:rsidRPr="00902C95" w:rsidRDefault="000A472F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Επαγγελμα</w:t>
            </w:r>
            <w:r w:rsidR="00FD6D91"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τική</w:t>
            </w:r>
          </w:p>
        </w:tc>
        <w:tc>
          <w:tcPr>
            <w:tcW w:w="2760" w:type="dxa"/>
            <w:gridSpan w:val="2"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Διδακτική εμπειρία</w:t>
            </w:r>
          </w:p>
        </w:tc>
        <w:tc>
          <w:tcPr>
            <w:tcW w:w="2673" w:type="dxa"/>
            <w:vMerge w:val="restart"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Παρατηρήσεις</w:t>
            </w:r>
          </w:p>
        </w:tc>
      </w:tr>
      <w:tr w:rsidR="000A472F" w:rsidRPr="00902C95" w:rsidTr="00CE097B">
        <w:trPr>
          <w:trHeight w:val="127"/>
        </w:trPr>
        <w:tc>
          <w:tcPr>
            <w:cnfStyle w:val="001000000000"/>
            <w:tcW w:w="633" w:type="dxa"/>
            <w:vMerge/>
            <w:shd w:val="clear" w:color="auto" w:fill="E3F7FC"/>
          </w:tcPr>
          <w:p w:rsidR="00FD6D91" w:rsidRPr="00902C95" w:rsidRDefault="00FD6D91" w:rsidP="00834393">
            <w:pPr>
              <w:jc w:val="center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  <w:vMerge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667" w:type="dxa"/>
            <w:vMerge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83" w:type="dxa"/>
            <w:vMerge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vMerge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000000000000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000000000000"/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b/>
                <w:bCs/>
                <w:color w:val="000000"/>
                <w:sz w:val="16"/>
                <w:szCs w:val="16"/>
              </w:rPr>
              <w:t>Τριτοβάθμια</w:t>
            </w:r>
          </w:p>
        </w:tc>
        <w:tc>
          <w:tcPr>
            <w:tcW w:w="1205" w:type="dxa"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  <w:t>Άλλη</w:t>
            </w:r>
          </w:p>
        </w:tc>
        <w:tc>
          <w:tcPr>
            <w:tcW w:w="2673" w:type="dxa"/>
            <w:vMerge/>
            <w:shd w:val="clear" w:color="auto" w:fill="E3F7FC"/>
          </w:tcPr>
          <w:p w:rsidR="00FD6D91" w:rsidRPr="00902C95" w:rsidRDefault="00FD6D91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</w:tr>
      <w:tr w:rsidR="00685467" w:rsidRPr="00902C95" w:rsidTr="00CE097B">
        <w:tc>
          <w:tcPr>
            <w:cnfStyle w:val="001000000000"/>
            <w:tcW w:w="633" w:type="dxa"/>
          </w:tcPr>
          <w:p w:rsidR="00FD6D91" w:rsidRPr="00902C95" w:rsidRDefault="00FD6D91" w:rsidP="00834393">
            <w:pPr>
              <w:numPr>
                <w:ilvl w:val="0"/>
                <w:numId w:val="1"/>
              </w:numPr>
              <w:contextualSpacing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</w:tcPr>
          <w:p w:rsidR="00FD6D91" w:rsidRPr="00902C95" w:rsidRDefault="008D3359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/>
                <w:b/>
                <w:sz w:val="16"/>
                <w:szCs w:val="16"/>
              </w:rPr>
              <w:t>ΓΚΑΤΖΕΛΑΚΗ ΘΕΟΔΩΡΑ</w:t>
            </w:r>
          </w:p>
        </w:tc>
        <w:tc>
          <w:tcPr>
            <w:tcW w:w="1667" w:type="dxa"/>
          </w:tcPr>
          <w:p w:rsidR="00FD6D91" w:rsidRPr="00902C95" w:rsidRDefault="000A472F" w:rsidP="00B45CD6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sz w:val="16"/>
                <w:szCs w:val="16"/>
              </w:rPr>
              <w:t>πτυχίο Γαλλικής Γλώσσας &amp; Φιλολογίας</w:t>
            </w:r>
            <w:r w:rsidRPr="00902C95">
              <w:rPr>
                <w:rFonts w:ascii="Century Gothic" w:hAnsi="Century Gothic"/>
                <w:sz w:val="16"/>
                <w:szCs w:val="16"/>
              </w:rPr>
              <w:t xml:space="preserve"> -</w:t>
            </w:r>
            <w:r w:rsidR="008D3359" w:rsidRPr="00902C95">
              <w:rPr>
                <w:rFonts w:ascii="Century Gothic" w:hAnsi="Century Gothic"/>
                <w:sz w:val="16"/>
                <w:szCs w:val="16"/>
              </w:rPr>
              <w:t>ΑΠΘ 1993</w:t>
            </w:r>
          </w:p>
        </w:tc>
        <w:tc>
          <w:tcPr>
            <w:tcW w:w="2783" w:type="dxa"/>
          </w:tcPr>
          <w:p w:rsidR="00FD6D91" w:rsidRPr="00902C95" w:rsidRDefault="00FD6D91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93" w:type="dxa"/>
            <w:shd w:val="clear" w:color="auto" w:fill="auto"/>
          </w:tcPr>
          <w:p w:rsidR="00FD6D91" w:rsidRPr="00902C95" w:rsidRDefault="00FD6D91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shd w:val="clear" w:color="auto" w:fill="auto"/>
          </w:tcPr>
          <w:p w:rsidR="00FD6D91" w:rsidRPr="00902C95" w:rsidRDefault="006D3314" w:rsidP="00126335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 w:rsidR="008D3359" w:rsidRPr="00902C95">
              <w:rPr>
                <w:rFonts w:ascii="Century Gothic" w:hAnsi="Century Gothic"/>
                <w:b/>
                <w:sz w:val="16"/>
                <w:szCs w:val="16"/>
              </w:rPr>
              <w:t xml:space="preserve"> έτη </w:t>
            </w:r>
            <w:r w:rsidR="00126335" w:rsidRPr="00902C95">
              <w:rPr>
                <w:rFonts w:ascii="Century Gothic" w:hAnsi="Century Gothic"/>
                <w:b/>
                <w:sz w:val="16"/>
                <w:szCs w:val="16"/>
              </w:rPr>
              <w:t xml:space="preserve">3 μήνες </w:t>
            </w:r>
            <w:r w:rsidR="008D3359" w:rsidRPr="00902C95">
              <w:rPr>
                <w:rFonts w:ascii="Century Gothic" w:hAnsi="Century Gothic"/>
                <w:b/>
                <w:sz w:val="16"/>
                <w:szCs w:val="16"/>
              </w:rPr>
              <w:t xml:space="preserve">+ </w:t>
            </w:r>
            <w:r w:rsidR="00126335" w:rsidRPr="00902C95">
              <w:rPr>
                <w:rFonts w:ascii="Century Gothic" w:hAnsi="Century Gothic"/>
                <w:b/>
                <w:sz w:val="16"/>
                <w:szCs w:val="16"/>
              </w:rPr>
              <w:t>14</w:t>
            </w:r>
            <w:r w:rsidR="00CD6CC3" w:rsidRPr="00902C95">
              <w:rPr>
                <w:rFonts w:ascii="Century Gothic" w:hAnsi="Century Gothic"/>
                <w:b/>
                <w:sz w:val="16"/>
                <w:szCs w:val="16"/>
              </w:rPr>
              <w:t xml:space="preserve"> ημέρες</w:t>
            </w:r>
          </w:p>
        </w:tc>
        <w:tc>
          <w:tcPr>
            <w:tcW w:w="1205" w:type="dxa"/>
            <w:shd w:val="clear" w:color="auto" w:fill="auto"/>
          </w:tcPr>
          <w:p w:rsidR="00FD6D91" w:rsidRPr="00902C95" w:rsidRDefault="008D3359" w:rsidP="000A472F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 xml:space="preserve">17 έτη </w:t>
            </w:r>
            <w:r w:rsidR="00592A31" w:rsidRPr="00902C95">
              <w:rPr>
                <w:rFonts w:ascii="Century Gothic" w:hAnsi="Century Gothic"/>
                <w:sz w:val="16"/>
                <w:szCs w:val="16"/>
              </w:rPr>
              <w:t>(</w:t>
            </w:r>
            <w:proofErr w:type="spellStart"/>
            <w:r w:rsidR="00592A31" w:rsidRPr="00902C95">
              <w:rPr>
                <w:rFonts w:ascii="Century Gothic" w:hAnsi="Century Gothic"/>
                <w:sz w:val="16"/>
                <w:szCs w:val="16"/>
              </w:rPr>
              <w:t>φ</w:t>
            </w:r>
            <w:r w:rsidRPr="00902C95">
              <w:rPr>
                <w:rFonts w:ascii="Century Gothic" w:hAnsi="Century Gothic"/>
                <w:sz w:val="16"/>
                <w:szCs w:val="16"/>
              </w:rPr>
              <w:t>ροντ</w:t>
            </w:r>
            <w:proofErr w:type="spellEnd"/>
            <w:r w:rsidRPr="00902C95">
              <w:rPr>
                <w:rFonts w:ascii="Century Gothic" w:hAnsi="Century Gothic"/>
                <w:sz w:val="16"/>
                <w:szCs w:val="16"/>
              </w:rPr>
              <w:t xml:space="preserve">., ΟΑΕΔ, ΚΕΕ, </w:t>
            </w:r>
            <w:r w:rsidR="000A472F" w:rsidRPr="00902C95">
              <w:rPr>
                <w:rFonts w:ascii="Century Gothic" w:hAnsi="Century Gothic"/>
                <w:sz w:val="16"/>
                <w:szCs w:val="16"/>
              </w:rPr>
              <w:t>Α/</w:t>
            </w:r>
            <w:proofErr w:type="spellStart"/>
            <w:r w:rsidRPr="00902C95">
              <w:rPr>
                <w:rFonts w:ascii="Century Gothic" w:hAnsi="Century Gothic"/>
                <w:sz w:val="16"/>
                <w:szCs w:val="16"/>
              </w:rPr>
              <w:t>βάθμια</w:t>
            </w:r>
            <w:proofErr w:type="spellEnd"/>
            <w:r w:rsidR="00592A31" w:rsidRPr="00902C95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2673" w:type="dxa"/>
          </w:tcPr>
          <w:p w:rsidR="00FD6D91" w:rsidRPr="00902C95" w:rsidRDefault="008D3359" w:rsidP="00126335">
            <w:pPr>
              <w:cnfStyle w:val="000000000000"/>
              <w:rPr>
                <w:rFonts w:ascii="Century Gothic" w:hAnsi="Century Gothic" w:cs="Times New Roman"/>
                <w:b/>
                <w:color w:val="FF0000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>Διδασκαλία στην πρωτοβάθμια</w:t>
            </w:r>
            <w:r w:rsidR="000A472F" w:rsidRPr="00902C95">
              <w:rPr>
                <w:rFonts w:ascii="Century Gothic" w:hAnsi="Century Gothic"/>
                <w:sz w:val="16"/>
                <w:szCs w:val="16"/>
              </w:rPr>
              <w:t>, ΚΕΕ</w:t>
            </w:r>
            <w:r w:rsidRPr="00902C95">
              <w:rPr>
                <w:rFonts w:ascii="Century Gothic" w:hAnsi="Century Gothic"/>
                <w:sz w:val="16"/>
                <w:szCs w:val="16"/>
              </w:rPr>
              <w:t xml:space="preserve"> &amp; φροντιστήριο δε λαμβάνεται υπόψη</w:t>
            </w:r>
            <w:r w:rsidR="0055520A" w:rsidRPr="00902C9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9C6C11" w:rsidRPr="00902C95" w:rsidTr="00CE097B">
        <w:tc>
          <w:tcPr>
            <w:cnfStyle w:val="001000000000"/>
            <w:tcW w:w="633" w:type="dxa"/>
          </w:tcPr>
          <w:p w:rsidR="009C6C11" w:rsidRPr="00902C95" w:rsidRDefault="009C6C11" w:rsidP="00834393">
            <w:pPr>
              <w:numPr>
                <w:ilvl w:val="0"/>
                <w:numId w:val="1"/>
              </w:numPr>
              <w:contextualSpacing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919" w:type="dxa"/>
          </w:tcPr>
          <w:p w:rsidR="009C6C11" w:rsidRPr="00902C95" w:rsidRDefault="002F645F" w:rsidP="00834393">
            <w:pPr>
              <w:cnfStyle w:val="000000000000"/>
              <w:rPr>
                <w:rFonts w:ascii="Century Gothic" w:hAnsi="Century Gothic"/>
                <w:b/>
                <w:sz w:val="16"/>
                <w:szCs w:val="16"/>
              </w:rPr>
            </w:pPr>
            <w:r w:rsidRPr="00902C95">
              <w:rPr>
                <w:rFonts w:ascii="Century Gothic" w:hAnsi="Century Gothic"/>
                <w:b/>
                <w:sz w:val="16"/>
                <w:szCs w:val="16"/>
              </w:rPr>
              <w:t>ΜΑΥΡΟΠΟΥΛΟΥ ΕΛΕΝΗ</w:t>
            </w:r>
          </w:p>
        </w:tc>
        <w:tc>
          <w:tcPr>
            <w:tcW w:w="1667" w:type="dxa"/>
          </w:tcPr>
          <w:p w:rsidR="009C6C11" w:rsidRPr="00902C95" w:rsidRDefault="002F645F" w:rsidP="00B45CD6">
            <w:pPr>
              <w:cnfStyle w:val="000000000000"/>
              <w:rPr>
                <w:rFonts w:ascii="Century Gothic" w:hAnsi="Century Gothic" w:cs="Times New Roman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sz w:val="16"/>
                <w:szCs w:val="16"/>
              </w:rPr>
              <w:t>πτυχίο Γαλλικής Γλώσσας &amp; Φιλολογίας</w:t>
            </w:r>
            <w:r w:rsidRPr="00902C95">
              <w:rPr>
                <w:rFonts w:ascii="Century Gothic" w:hAnsi="Century Gothic"/>
                <w:sz w:val="16"/>
                <w:szCs w:val="16"/>
              </w:rPr>
              <w:t xml:space="preserve"> –ΑΠΘ 2005</w:t>
            </w:r>
          </w:p>
        </w:tc>
        <w:tc>
          <w:tcPr>
            <w:tcW w:w="2783" w:type="dxa"/>
          </w:tcPr>
          <w:p w:rsidR="009C6C11" w:rsidRPr="00902C95" w:rsidRDefault="002F645F" w:rsidP="00834393">
            <w:pPr>
              <w:cnfStyle w:val="0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Μεταπτυχιακή Ειδίκευση Καθηγητών Γαλλικής Γλώσσας 2012</w:t>
            </w:r>
          </w:p>
        </w:tc>
        <w:tc>
          <w:tcPr>
            <w:tcW w:w="1493" w:type="dxa"/>
            <w:shd w:val="clear" w:color="auto" w:fill="auto"/>
          </w:tcPr>
          <w:p w:rsidR="009C6C11" w:rsidRPr="00902C95" w:rsidRDefault="00007DA7" w:rsidP="00834393">
            <w:pPr>
              <w:cnfStyle w:val="000000000000"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 xml:space="preserve">3 έτη </w:t>
            </w:r>
            <w:r w:rsidR="0041160A"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+ 5</w:t>
            </w:r>
            <w:r w:rsidR="002F645F"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 xml:space="preserve"> μήνες (γραμμ. υποστήριξη)</w:t>
            </w:r>
          </w:p>
        </w:tc>
        <w:tc>
          <w:tcPr>
            <w:tcW w:w="1555" w:type="dxa"/>
            <w:shd w:val="clear" w:color="auto" w:fill="auto"/>
          </w:tcPr>
          <w:p w:rsidR="009C6C11" w:rsidRPr="00902C95" w:rsidRDefault="002F645F" w:rsidP="002F645F">
            <w:pPr>
              <w:jc w:val="center"/>
              <w:cnfStyle w:val="000000000000"/>
              <w:rPr>
                <w:rFonts w:ascii="Century Gothic" w:hAnsi="Century Gothic"/>
                <w:b/>
                <w:sz w:val="16"/>
                <w:szCs w:val="16"/>
              </w:rPr>
            </w:pPr>
            <w:r w:rsidRPr="00902C95">
              <w:rPr>
                <w:rFonts w:ascii="Century Gothic" w:hAnsi="Century Gothic"/>
                <w:b/>
                <w:sz w:val="16"/>
                <w:szCs w:val="16"/>
              </w:rPr>
              <w:t>-</w:t>
            </w:r>
          </w:p>
        </w:tc>
        <w:tc>
          <w:tcPr>
            <w:tcW w:w="1205" w:type="dxa"/>
            <w:shd w:val="clear" w:color="auto" w:fill="auto"/>
          </w:tcPr>
          <w:p w:rsidR="00592A31" w:rsidRPr="00902C95" w:rsidRDefault="00592A31" w:rsidP="00592A31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b/>
                <w:sz w:val="16"/>
                <w:szCs w:val="16"/>
              </w:rPr>
              <w:t>3 μήνες + 11 ημέρες</w:t>
            </w:r>
            <w:r w:rsidRPr="00902C9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9C6C11" w:rsidRPr="00902C95" w:rsidRDefault="0041160A" w:rsidP="00592A31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>66 ημέρες (</w:t>
            </w:r>
            <w:proofErr w:type="spellStart"/>
            <w:r w:rsidRPr="00902C95">
              <w:rPr>
                <w:rFonts w:ascii="Century Gothic" w:hAnsi="Century Gothic"/>
                <w:sz w:val="16"/>
                <w:szCs w:val="16"/>
              </w:rPr>
              <w:t>φ</w:t>
            </w:r>
            <w:r w:rsidR="00592A31" w:rsidRPr="00902C95">
              <w:rPr>
                <w:rFonts w:ascii="Century Gothic" w:hAnsi="Century Gothic"/>
                <w:sz w:val="16"/>
                <w:szCs w:val="16"/>
              </w:rPr>
              <w:t>ροντ</w:t>
            </w:r>
            <w:proofErr w:type="spellEnd"/>
            <w:r w:rsidR="00592A31" w:rsidRPr="00902C95">
              <w:rPr>
                <w:rFonts w:ascii="Century Gothic" w:hAnsi="Century Gothic"/>
                <w:sz w:val="16"/>
                <w:szCs w:val="16"/>
              </w:rPr>
              <w:t xml:space="preserve">) + 3 μην 11ημερ (Δια Βίου </w:t>
            </w:r>
            <w:r w:rsidRPr="00902C95">
              <w:rPr>
                <w:rFonts w:ascii="Century Gothic" w:hAnsi="Century Gothic"/>
                <w:sz w:val="16"/>
                <w:szCs w:val="16"/>
              </w:rPr>
              <w:t xml:space="preserve">ΙΙΕΚ) </w:t>
            </w:r>
          </w:p>
        </w:tc>
        <w:tc>
          <w:tcPr>
            <w:tcW w:w="2673" w:type="dxa"/>
          </w:tcPr>
          <w:p w:rsidR="009C6C11" w:rsidRPr="00902C95" w:rsidRDefault="0041160A" w:rsidP="0041160A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>Διδασκαλία σε φροντιστήριο δε λαμβάνεται υπόψη</w:t>
            </w:r>
          </w:p>
        </w:tc>
      </w:tr>
    </w:tbl>
    <w:p w:rsidR="00B45CD6" w:rsidRPr="00902C95" w:rsidRDefault="00685467" w:rsidP="001C532B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bookmarkStart w:id="0" w:name="_GoBack"/>
      <w:bookmarkEnd w:id="0"/>
      <w:r w:rsidRPr="00902C95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ΠΙΝΑΚΑΣ (β</w:t>
      </w:r>
      <w:r w:rsidR="00B45CD6" w:rsidRPr="00902C95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) Άρθρου 2, παρ. 2, Π.Δ. 163, ΦΕΚ 149/26-06-2002, τεύχος Α' </w:t>
      </w:r>
    </w:p>
    <w:p w:rsidR="00B45CD6" w:rsidRPr="00902C95" w:rsidRDefault="00B45CD6" w:rsidP="001C532B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Σύμφωνα με την περίπτωση β' της παρ.1 του άρθρου 19 του Ν. 1404/83 όπως τροποποιήθηκε από το άρθρο 4 του Ν.2916/2001</w:t>
      </w:r>
    </w:p>
    <w:p w:rsidR="00B45CD6" w:rsidRPr="00902C95" w:rsidRDefault="00625853" w:rsidP="00CE097B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625853">
        <w:rPr>
          <w:rFonts w:ascii="Century Gothic" w:eastAsia="Times New Roman" w:hAnsi="Century Gothic" w:cs="Times New Roman"/>
          <w:b/>
          <w:noProof/>
          <w:color w:val="0D89A8"/>
          <w:lang w:eastAsia="el-GR"/>
        </w:rPr>
        <w:pict>
          <v:line id="Straight Connector 2" o:spid="_x0000_s1034" style="position:absolute;flip:y;z-index:251660288;visibility:visible;mso-height-relative:margin" from="-3pt,13.9pt" to="683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" strokecolor="#0d89a8" strokeweight="2.25pt">
            <v:stroke endcap="round"/>
          </v:line>
        </w:pict>
      </w:r>
      <w:r w:rsidR="00B45CD6"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ΚΑΤΑΤΑΞΗ ΕΚΠΑΙΔΕΥΤΙΚΩΝ ΕΙΔΙΚΩΝ ΜΑΘΗΜΑΤΩΝ ΜΕ ΠΛΗΡΗ ΠΡΟΣΟΝΤΑ</w:t>
      </w:r>
    </w:p>
    <w:p w:rsidR="00B45CD6" w:rsidRPr="00902C95" w:rsidRDefault="00B45CD6" w:rsidP="00CE097B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</w:rPr>
      </w:pP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638"/>
        <w:gridCol w:w="2891"/>
        <w:gridCol w:w="6982"/>
        <w:gridCol w:w="3417"/>
      </w:tblGrid>
      <w:tr w:rsidR="00B45CD6" w:rsidRPr="00902C95" w:rsidTr="00210DCA">
        <w:trPr>
          <w:cnfStyle w:val="100000000000"/>
        </w:trPr>
        <w:tc>
          <w:tcPr>
            <w:cnfStyle w:val="001000000000"/>
            <w:tcW w:w="638" w:type="dxa"/>
            <w:shd w:val="clear" w:color="auto" w:fill="E3F7FC"/>
          </w:tcPr>
          <w:p w:rsidR="00B45CD6" w:rsidRPr="00902C95" w:rsidRDefault="00B45CD6" w:rsidP="00CE097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891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6982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Σημειώσεις</w:t>
            </w:r>
          </w:p>
        </w:tc>
      </w:tr>
      <w:tr w:rsidR="00B45CD6" w:rsidRPr="00902C95" w:rsidTr="00210DCA">
        <w:tc>
          <w:tcPr>
            <w:cnfStyle w:val="001000000000"/>
            <w:tcW w:w="638" w:type="dxa"/>
          </w:tcPr>
          <w:p w:rsidR="00B45CD6" w:rsidRPr="00902C95" w:rsidRDefault="000A472F" w:rsidP="0083439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891" w:type="dxa"/>
          </w:tcPr>
          <w:p w:rsidR="00B45CD6" w:rsidRPr="00902C95" w:rsidRDefault="000A472F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/>
                <w:b/>
                <w:sz w:val="18"/>
                <w:szCs w:val="18"/>
              </w:rPr>
              <w:t>ΓΚΑΤΖΕΛΑΚΗ ΘΕΟΔΩΡΑ</w:t>
            </w:r>
          </w:p>
        </w:tc>
        <w:tc>
          <w:tcPr>
            <w:tcW w:w="6982" w:type="dxa"/>
          </w:tcPr>
          <w:p w:rsidR="00B45CD6" w:rsidRPr="00902C95" w:rsidRDefault="00210DCA" w:rsidP="00126335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έχει</w:t>
            </w:r>
            <w:r w:rsidRPr="00902C95"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02C95">
              <w:rPr>
                <w:rFonts w:ascii="Century Gothic" w:hAnsi="Century Gothic" w:cs="Times New Roman"/>
                <w:sz w:val="18"/>
                <w:szCs w:val="18"/>
              </w:rPr>
              <w:t xml:space="preserve">πτυχίο Γαλλικής Γλώσσας &amp; Φιλολογίας και </w:t>
            </w:r>
            <w:r w:rsidR="00CD6CC3" w:rsidRPr="00902C95">
              <w:rPr>
                <w:rFonts w:ascii="Century Gothic" w:hAnsi="Century Gothic"/>
                <w:b/>
                <w:sz w:val="18"/>
                <w:szCs w:val="18"/>
              </w:rPr>
              <w:t xml:space="preserve">5 έτη + </w:t>
            </w:r>
            <w:r w:rsidR="00126335" w:rsidRPr="00902C95">
              <w:rPr>
                <w:rFonts w:ascii="Century Gothic" w:hAnsi="Century Gothic"/>
                <w:b/>
                <w:sz w:val="18"/>
                <w:szCs w:val="18"/>
              </w:rPr>
              <w:t>3</w:t>
            </w:r>
            <w:r w:rsidRPr="00902C95">
              <w:rPr>
                <w:rFonts w:ascii="Century Gothic" w:hAnsi="Century Gothic"/>
                <w:b/>
                <w:sz w:val="18"/>
                <w:szCs w:val="18"/>
              </w:rPr>
              <w:t xml:space="preserve"> μήνες</w:t>
            </w:r>
            <w:r w:rsidRPr="00902C9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D6CC3" w:rsidRPr="00902C95">
              <w:rPr>
                <w:rFonts w:ascii="Century Gothic" w:hAnsi="Century Gothic"/>
                <w:b/>
                <w:sz w:val="18"/>
                <w:szCs w:val="18"/>
              </w:rPr>
              <w:t xml:space="preserve">+ </w:t>
            </w:r>
            <w:r w:rsidR="00126335" w:rsidRPr="00902C95">
              <w:rPr>
                <w:rFonts w:ascii="Century Gothic" w:hAnsi="Century Gothic"/>
                <w:b/>
                <w:sz w:val="18"/>
                <w:szCs w:val="18"/>
              </w:rPr>
              <w:t>14</w:t>
            </w:r>
            <w:r w:rsidR="00CD6CC3" w:rsidRPr="00902C95">
              <w:rPr>
                <w:rFonts w:ascii="Century Gothic" w:hAnsi="Century Gothic"/>
                <w:b/>
                <w:sz w:val="18"/>
                <w:szCs w:val="18"/>
              </w:rPr>
              <w:t xml:space="preserve"> ημέρες</w:t>
            </w:r>
            <w:r w:rsidR="00CD6CC3" w:rsidRPr="00902C9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02C95">
              <w:rPr>
                <w:rFonts w:ascii="Century Gothic" w:hAnsi="Century Gothic"/>
                <w:sz w:val="18"/>
                <w:szCs w:val="18"/>
              </w:rPr>
              <w:t xml:space="preserve">αξιόλογη διδακτική εμπειρία </w:t>
            </w:r>
            <w:r w:rsidR="00CD6CC3" w:rsidRPr="00902C95">
              <w:rPr>
                <w:rFonts w:ascii="Century Gothic" w:hAnsi="Century Gothic"/>
                <w:sz w:val="18"/>
                <w:szCs w:val="18"/>
              </w:rPr>
              <w:t xml:space="preserve">στην </w:t>
            </w:r>
            <w:r w:rsidRPr="00902C95">
              <w:rPr>
                <w:rFonts w:ascii="Century Gothic" w:hAnsi="Century Gothic"/>
                <w:sz w:val="18"/>
                <w:szCs w:val="18"/>
              </w:rPr>
              <w:t>Τριτοβάθμια.</w:t>
            </w:r>
          </w:p>
        </w:tc>
        <w:tc>
          <w:tcPr>
            <w:tcW w:w="3417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45CD6" w:rsidRPr="00902C95" w:rsidRDefault="00B45CD6" w:rsidP="00CE097B">
      <w:pPr>
        <w:spacing w:after="0" w:line="264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sz w:val="20"/>
          <w:szCs w:val="20"/>
        </w:rPr>
        <w:t xml:space="preserve">ΠΙΝΑΚΑΣ (β) Άρθρου 2, παρ. 2, Π.Δ. 163, ΦΕΚ 149/26-06-2002, τεύχος Α' </w:t>
      </w:r>
    </w:p>
    <w:p w:rsidR="00B45CD6" w:rsidRPr="00902C95" w:rsidRDefault="00B45CD6" w:rsidP="001C532B">
      <w:pPr>
        <w:spacing w:after="0" w:line="264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sz w:val="20"/>
          <w:szCs w:val="20"/>
        </w:rPr>
        <w:t xml:space="preserve">Σύμφωνα με την περίπτωση β' της παρ.1 του άρθρου 19 του Ν. 1404/83 όπως τροποποιήθηκε από το άρθρο 4 του Ν.2916/2001 </w:t>
      </w:r>
    </w:p>
    <w:p w:rsidR="00B45CD6" w:rsidRPr="00902C95" w:rsidRDefault="00625853" w:rsidP="00A822E5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625853">
        <w:rPr>
          <w:rFonts w:ascii="Century Gothic" w:eastAsia="Times New Roman" w:hAnsi="Century Gothic" w:cs="Times New Roman"/>
          <w:b/>
          <w:noProof/>
          <w:color w:val="0D89A8"/>
          <w:lang w:eastAsia="el-GR"/>
        </w:rPr>
        <w:pict>
          <v:line id="Straight Connector 3" o:spid="_x0000_s1033" style="position:absolute;flip:y;z-index:251661312;visibility:visible;mso-position-horizontal-relative:margin;mso-height-relative:margin" from="1.5pt,13.75pt" to="687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" strokecolor="#0d89a8" strokeweight="2.25pt">
            <v:stroke endcap="round"/>
            <w10:wrap anchorx="margin"/>
          </v:line>
        </w:pict>
      </w:r>
      <w:r w:rsidR="00B45CD6"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ΚΑΤΑΤΑΞΗ ΕΚΠΑΙΔΕΥΤΙΚΩΝ ΕΙΔΙΚΩΝ ΜΑΘΗΜΑΤΩΝ ΜΕ ΕΛΛΙΠΗ ΠΡΟΣΟΝΤΑ</w:t>
      </w:r>
    </w:p>
    <w:p w:rsidR="00B45CD6" w:rsidRPr="00902C95" w:rsidRDefault="00B45CD6" w:rsidP="00CE097B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</w:rPr>
      </w:pP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644"/>
        <w:gridCol w:w="2725"/>
        <w:gridCol w:w="10366"/>
      </w:tblGrid>
      <w:tr w:rsidR="00B45CD6" w:rsidRPr="00902C95" w:rsidTr="00A90CB7">
        <w:trPr>
          <w:cnfStyle w:val="100000000000"/>
        </w:trPr>
        <w:tc>
          <w:tcPr>
            <w:cnfStyle w:val="001000000000"/>
            <w:tcW w:w="644" w:type="dxa"/>
            <w:shd w:val="clear" w:color="auto" w:fill="E3F7FC"/>
          </w:tcPr>
          <w:p w:rsidR="00B45CD6" w:rsidRPr="00902C95" w:rsidRDefault="00B45CD6" w:rsidP="00CE097B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725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10366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Σημειώσεις</w:t>
            </w:r>
          </w:p>
        </w:tc>
      </w:tr>
      <w:tr w:rsidR="00B45CD6" w:rsidRPr="00902C95" w:rsidTr="00A90CB7">
        <w:tc>
          <w:tcPr>
            <w:cnfStyle w:val="001000000000"/>
            <w:tcW w:w="644" w:type="dxa"/>
          </w:tcPr>
          <w:p w:rsidR="00B45CD6" w:rsidRPr="00902C95" w:rsidRDefault="00685467" w:rsidP="0083439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</w:t>
            </w:r>
            <w:r w:rsidR="00B45CD6"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725" w:type="dxa"/>
          </w:tcPr>
          <w:p w:rsidR="00B45CD6" w:rsidRPr="00902C95" w:rsidRDefault="00263564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/>
                <w:b/>
                <w:sz w:val="18"/>
                <w:szCs w:val="18"/>
              </w:rPr>
              <w:t>ΜΑΥΡΟΠΟΥΛΟΥ ΕΛΕΝΗ</w:t>
            </w:r>
          </w:p>
        </w:tc>
        <w:tc>
          <w:tcPr>
            <w:tcW w:w="10366" w:type="dxa"/>
          </w:tcPr>
          <w:p w:rsidR="00B45CD6" w:rsidRPr="00902C95" w:rsidRDefault="00263564" w:rsidP="00263564">
            <w:pPr>
              <w:cnfStyle w:val="000000000000"/>
              <w:rPr>
                <w:rFonts w:ascii="Century Gothic" w:hAnsi="Century Gothic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έχει</w:t>
            </w:r>
            <w:r w:rsidRPr="00902C95"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02C95">
              <w:rPr>
                <w:rFonts w:ascii="Century Gothic" w:hAnsi="Century Gothic" w:cs="Times New Roman"/>
                <w:sz w:val="18"/>
                <w:szCs w:val="18"/>
              </w:rPr>
              <w:t>πτυχίο Γαλλικής Γλώσσας &amp; Φιλολογίας, μεταπτυχιακό τίτλο (</w:t>
            </w:r>
            <w:r w:rsidRPr="00902C95">
              <w:rPr>
                <w:rFonts w:ascii="Century Gothic" w:hAnsi="Century Gothic"/>
                <w:sz w:val="18"/>
                <w:szCs w:val="18"/>
              </w:rPr>
              <w:t>Μετ/κή</w:t>
            </w:r>
            <w:r w:rsidR="00396B19" w:rsidRPr="00902C95">
              <w:rPr>
                <w:rFonts w:ascii="Century Gothic" w:hAnsi="Century Gothic"/>
                <w:sz w:val="18"/>
                <w:szCs w:val="18"/>
              </w:rPr>
              <w:t xml:space="preserve"> Ειδίκευση Καθηγητών Γαλλικής</w:t>
            </w:r>
            <w:r w:rsidRPr="00902C95">
              <w:rPr>
                <w:rFonts w:ascii="Century Gothic" w:hAnsi="Century Gothic"/>
                <w:sz w:val="18"/>
                <w:szCs w:val="18"/>
              </w:rPr>
              <w:t xml:space="preserve"> Γλώσσας), επαγγελματική εμπειρία  </w:t>
            </w:r>
            <w:r w:rsidRPr="00902C95">
              <w:rPr>
                <w:rFonts w:ascii="Century Gothic" w:hAnsi="Century Gothic"/>
                <w:b/>
                <w:sz w:val="18"/>
                <w:szCs w:val="18"/>
              </w:rPr>
              <w:t>3 έτη + 5 μήνες</w:t>
            </w:r>
            <w:r w:rsidRPr="00902C9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02C95">
              <w:rPr>
                <w:rFonts w:ascii="Century Gothic" w:hAnsi="Century Gothic" w:cs="Times New Roman"/>
                <w:sz w:val="18"/>
                <w:szCs w:val="18"/>
              </w:rPr>
              <w:t xml:space="preserve">και </w:t>
            </w:r>
            <w:r w:rsidRPr="00902C95">
              <w:rPr>
                <w:rFonts w:ascii="Century Gothic" w:hAnsi="Century Gothic"/>
                <w:b/>
                <w:sz w:val="18"/>
                <w:szCs w:val="18"/>
              </w:rPr>
              <w:t>3 μήνες + 11 ημέρες</w:t>
            </w:r>
            <w:r w:rsidRPr="00902C95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Pr="00902C95">
              <w:rPr>
                <w:rFonts w:ascii="Century Gothic" w:hAnsi="Century Gothic"/>
                <w:sz w:val="18"/>
                <w:szCs w:val="18"/>
              </w:rPr>
              <w:t xml:space="preserve">αξιόλογη διδακτική εμπειρία. </w:t>
            </w:r>
          </w:p>
        </w:tc>
      </w:tr>
    </w:tbl>
    <w:p w:rsidR="00B45CD6" w:rsidRPr="00902C95" w:rsidRDefault="00B45CD6" w:rsidP="00A822E5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</w:rPr>
      </w:pPr>
    </w:p>
    <w:p w:rsidR="00B45CD6" w:rsidRPr="00902C95" w:rsidRDefault="00B45CD6" w:rsidP="00A822E5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</w:rPr>
      </w:pPr>
      <w:r w:rsidRPr="00902C95">
        <w:rPr>
          <w:rFonts w:ascii="Century Gothic" w:eastAsia="Times New Roman" w:hAnsi="Century Gothic" w:cs="Times New Roman"/>
          <w:b/>
          <w:sz w:val="21"/>
          <w:szCs w:val="21"/>
        </w:rPr>
        <w:lastRenderedPageBreak/>
        <w:t>Γ. Πίνακας υποψηφίων που δεν αξιολογούνται</w:t>
      </w: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643"/>
        <w:gridCol w:w="3737"/>
        <w:gridCol w:w="9355"/>
      </w:tblGrid>
      <w:tr w:rsidR="00B45CD6" w:rsidRPr="00902C95" w:rsidTr="00834393">
        <w:trPr>
          <w:cnfStyle w:val="100000000000"/>
        </w:trPr>
        <w:tc>
          <w:tcPr>
            <w:cnfStyle w:val="001000000000"/>
            <w:tcW w:w="643" w:type="dxa"/>
            <w:shd w:val="clear" w:color="auto" w:fill="E3F7FC"/>
          </w:tcPr>
          <w:p w:rsidR="00B45CD6" w:rsidRPr="00902C95" w:rsidRDefault="00B45CD6" w:rsidP="00834393">
            <w:pPr>
              <w:jc w:val="center"/>
              <w:rPr>
                <w:rFonts w:ascii="Century Gothic" w:hAnsi="Century Gothic" w:cs="Times New Roman"/>
                <w:color w:val="000000"/>
              </w:rPr>
            </w:pPr>
            <w:r w:rsidRPr="00902C95">
              <w:rPr>
                <w:rFonts w:ascii="Century Gothic" w:hAnsi="Century Gothic" w:cs="Times New Roman"/>
                <w:color w:val="000000"/>
              </w:rPr>
              <w:t>Α/Α</w:t>
            </w:r>
          </w:p>
        </w:tc>
        <w:tc>
          <w:tcPr>
            <w:tcW w:w="3737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</w:rPr>
            </w:pPr>
            <w:r w:rsidRPr="00902C95">
              <w:rPr>
                <w:rFonts w:ascii="Century Gothic" w:hAnsi="Century Gothic" w:cs="Times New Roman"/>
                <w:color w:val="000000"/>
              </w:rPr>
              <w:t>Ονοματεπώνυμο</w:t>
            </w:r>
          </w:p>
        </w:tc>
        <w:tc>
          <w:tcPr>
            <w:tcW w:w="9355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</w:rPr>
            </w:pPr>
            <w:r w:rsidRPr="00902C95">
              <w:rPr>
                <w:rFonts w:ascii="Century Gothic" w:hAnsi="Century Gothic" w:cs="Times New Roman"/>
                <w:color w:val="000000"/>
              </w:rPr>
              <w:t>Σημειώσεις</w:t>
            </w:r>
          </w:p>
        </w:tc>
      </w:tr>
      <w:tr w:rsidR="00B45CD6" w:rsidRPr="00902C95" w:rsidTr="00834393">
        <w:tc>
          <w:tcPr>
            <w:cnfStyle w:val="001000000000"/>
            <w:tcW w:w="643" w:type="dxa"/>
          </w:tcPr>
          <w:p w:rsidR="00B45CD6" w:rsidRPr="00902C95" w:rsidRDefault="00B45CD6" w:rsidP="00834393">
            <w:pPr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737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</w:rPr>
            </w:pPr>
          </w:p>
        </w:tc>
        <w:tc>
          <w:tcPr>
            <w:tcW w:w="9355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822E5" w:rsidRPr="00902C95" w:rsidRDefault="00A822E5" w:rsidP="000541BE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</w:rPr>
      </w:pPr>
    </w:p>
    <w:p w:rsidR="00B45CD6" w:rsidRPr="00902C95" w:rsidRDefault="00B45CD6" w:rsidP="000541BE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t>ΙΙ.  ΓΕΡΜΑΝΙΚΗ ΓΛΩΣΣΑ</w:t>
      </w:r>
    </w:p>
    <w:p w:rsidR="00B45CD6" w:rsidRPr="00902C95" w:rsidRDefault="00B45CD6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Για το μάθημα:  </w:t>
      </w:r>
      <w:r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Ορολογία Γερμανικά Ι και ΙΙ</w:t>
      </w:r>
    </w:p>
    <w:p w:rsidR="00B45CD6" w:rsidRPr="00902C95" w:rsidRDefault="00B45CD6" w:rsidP="00A822E5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ΚΑΤΑΓΡΑΦΗ ΠΡΟΣΟΝΤΩΝ ΥΠΟΨΗΦΙΩΝ ΕΚΠΑΙΔΕΥΤΙΚΩΝ ΕΙΔΙΚΩΝ ΜΑΘΗΜΑΤΩΝ</w:t>
      </w:r>
    </w:p>
    <w:p w:rsidR="00B45CD6" w:rsidRPr="00902C95" w:rsidRDefault="00625853" w:rsidP="00A90CB7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</w:rPr>
      </w:pPr>
      <w:r w:rsidRPr="00625853">
        <w:rPr>
          <w:rFonts w:ascii="Century Gothic" w:eastAsia="Times New Roman" w:hAnsi="Century Gothic" w:cs="Times New Roman"/>
          <w:b/>
          <w:noProof/>
          <w:color w:val="0D89A8"/>
          <w:lang w:eastAsia="el-GR"/>
        </w:rPr>
        <w:pict>
          <v:line id="Straight Connector 5" o:spid="_x0000_s1032" style="position:absolute;flip:y;z-index:251666432;visibility:visible;mso-height-relative:margin" from="0,1.5pt" to="68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" strokecolor="#0d89a8" strokeweight="2.25pt">
            <v:stroke endcap="round"/>
          </v:line>
        </w:pict>
      </w: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ayout w:type="fixed"/>
        <w:tblLook w:val="04A0"/>
      </w:tblPr>
      <w:tblGrid>
        <w:gridCol w:w="633"/>
        <w:gridCol w:w="1743"/>
        <w:gridCol w:w="1985"/>
        <w:gridCol w:w="2268"/>
        <w:gridCol w:w="1134"/>
        <w:gridCol w:w="1720"/>
        <w:gridCol w:w="1275"/>
        <w:gridCol w:w="3170"/>
      </w:tblGrid>
      <w:tr w:rsidR="00E62F0E" w:rsidRPr="00902C95" w:rsidTr="00A90CB7">
        <w:trPr>
          <w:cnfStyle w:val="100000000000"/>
          <w:trHeight w:val="128"/>
        </w:trPr>
        <w:tc>
          <w:tcPr>
            <w:cnfStyle w:val="001000000000"/>
            <w:tcW w:w="633" w:type="dxa"/>
            <w:vMerge w:val="restart"/>
            <w:shd w:val="clear" w:color="auto" w:fill="E3F7FC"/>
          </w:tcPr>
          <w:p w:rsidR="00E62F0E" w:rsidRPr="00902C95" w:rsidRDefault="00E62F0E" w:rsidP="00A90CB7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743" w:type="dxa"/>
            <w:vMerge w:val="restart"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1985" w:type="dxa"/>
            <w:vMerge w:val="restart"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Πτυχίο</w:t>
            </w:r>
          </w:p>
        </w:tc>
        <w:tc>
          <w:tcPr>
            <w:tcW w:w="2268" w:type="dxa"/>
            <w:vMerge w:val="restart"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Μεταπτυχιακοί τίτλοι</w:t>
            </w:r>
          </w:p>
        </w:tc>
        <w:tc>
          <w:tcPr>
            <w:tcW w:w="1134" w:type="dxa"/>
            <w:vMerge w:val="restart"/>
            <w:shd w:val="clear" w:color="auto" w:fill="E3F7FC"/>
          </w:tcPr>
          <w:p w:rsidR="00E62F0E" w:rsidRPr="00902C95" w:rsidRDefault="00DE1EDB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proofErr w:type="spellStart"/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Ε</w:t>
            </w:r>
            <w:r w:rsidR="00A90CB7"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παγγ</w:t>
            </w:r>
            <w:proofErr w:type="spellEnd"/>
            <w:r w:rsidR="00A90CB7"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="00E62F0E"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κή</w:t>
            </w:r>
            <w:proofErr w:type="spellEnd"/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εμπειρία</w:t>
            </w:r>
          </w:p>
        </w:tc>
        <w:tc>
          <w:tcPr>
            <w:tcW w:w="2995" w:type="dxa"/>
            <w:gridSpan w:val="2"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Διδακτική εμπειρία</w:t>
            </w:r>
          </w:p>
        </w:tc>
        <w:tc>
          <w:tcPr>
            <w:tcW w:w="3170" w:type="dxa"/>
            <w:vMerge w:val="restart"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Παρατηρήσεις</w:t>
            </w:r>
          </w:p>
        </w:tc>
      </w:tr>
      <w:tr w:rsidR="00A90CB7" w:rsidRPr="00902C95" w:rsidTr="00A90CB7">
        <w:trPr>
          <w:trHeight w:val="127"/>
        </w:trPr>
        <w:tc>
          <w:tcPr>
            <w:cnfStyle w:val="001000000000"/>
            <w:tcW w:w="633" w:type="dxa"/>
            <w:vMerge/>
            <w:shd w:val="clear" w:color="auto" w:fill="E3F7FC"/>
          </w:tcPr>
          <w:p w:rsidR="00E62F0E" w:rsidRPr="00902C95" w:rsidRDefault="00E62F0E" w:rsidP="00834393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000000000000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000000000000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  <w:t>Τριτοβάθμια</w:t>
            </w:r>
          </w:p>
        </w:tc>
        <w:tc>
          <w:tcPr>
            <w:tcW w:w="1275" w:type="dxa"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  <w:t>Άλλη</w:t>
            </w:r>
          </w:p>
        </w:tc>
        <w:tc>
          <w:tcPr>
            <w:tcW w:w="3170" w:type="dxa"/>
            <w:vMerge/>
            <w:shd w:val="clear" w:color="auto" w:fill="E3F7FC"/>
          </w:tcPr>
          <w:p w:rsidR="00E62F0E" w:rsidRPr="00902C95" w:rsidRDefault="00E62F0E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62F0E" w:rsidRPr="00902C95" w:rsidTr="00A90CB7">
        <w:tc>
          <w:tcPr>
            <w:cnfStyle w:val="001000000000"/>
            <w:tcW w:w="633" w:type="dxa"/>
          </w:tcPr>
          <w:p w:rsidR="00E62F0E" w:rsidRPr="00902C95" w:rsidRDefault="00E62F0E" w:rsidP="00E62F0E">
            <w:pPr>
              <w:pStyle w:val="a3"/>
              <w:numPr>
                <w:ilvl w:val="0"/>
                <w:numId w:val="4"/>
              </w:num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</w:tcPr>
          <w:p w:rsidR="00E62F0E" w:rsidRPr="00902C95" w:rsidRDefault="00E62F0E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/>
                <w:b/>
                <w:sz w:val="18"/>
                <w:szCs w:val="18"/>
              </w:rPr>
              <w:t>ΜΕΛΙΟΠΟΥΛΟΥ ΚΩΝ/ΝΙΑ</w:t>
            </w:r>
          </w:p>
        </w:tc>
        <w:tc>
          <w:tcPr>
            <w:tcW w:w="1985" w:type="dxa"/>
          </w:tcPr>
          <w:p w:rsidR="00E62F0E" w:rsidRPr="00902C95" w:rsidRDefault="00F405CD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/>
                <w:sz w:val="18"/>
                <w:szCs w:val="18"/>
              </w:rPr>
              <w:t>Πτυχίο Γερμανικής Γλώσσας &amp; Φιλολογίας -</w:t>
            </w:r>
            <w:r w:rsidR="00E62F0E" w:rsidRPr="00902C95">
              <w:rPr>
                <w:rFonts w:ascii="Century Gothic" w:hAnsi="Century Gothic"/>
                <w:sz w:val="18"/>
                <w:szCs w:val="18"/>
              </w:rPr>
              <w:t>ΑΠΘ 1991</w:t>
            </w:r>
          </w:p>
        </w:tc>
        <w:tc>
          <w:tcPr>
            <w:tcW w:w="2268" w:type="dxa"/>
          </w:tcPr>
          <w:p w:rsidR="00E62F0E" w:rsidRPr="00902C95" w:rsidRDefault="009A07C5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/>
                <w:sz w:val="18"/>
                <w:szCs w:val="18"/>
              </w:rPr>
              <w:t>Μεταπτυχιακή</w:t>
            </w:r>
            <w:r w:rsidR="00E62F0E" w:rsidRPr="00902C95">
              <w:rPr>
                <w:rFonts w:ascii="Century Gothic" w:hAnsi="Century Gothic"/>
                <w:sz w:val="18"/>
                <w:szCs w:val="18"/>
              </w:rPr>
              <w:t xml:space="preserve"> Ειδίκευση Καθηγητών Γερμανικής Γλώσσας (ΕΑΠ 2007)</w:t>
            </w:r>
          </w:p>
        </w:tc>
        <w:tc>
          <w:tcPr>
            <w:tcW w:w="1134" w:type="dxa"/>
            <w:shd w:val="clear" w:color="auto" w:fill="auto"/>
          </w:tcPr>
          <w:p w:rsidR="00E62F0E" w:rsidRPr="00902C95" w:rsidRDefault="00E62F0E" w:rsidP="001511AC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shd w:val="clear" w:color="auto" w:fill="auto"/>
          </w:tcPr>
          <w:p w:rsidR="00E62F0E" w:rsidRPr="00902C95" w:rsidRDefault="00032208" w:rsidP="00126335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/>
                <w:b/>
                <w:sz w:val="18"/>
                <w:szCs w:val="18"/>
              </w:rPr>
              <w:t>6</w:t>
            </w:r>
            <w:r w:rsidR="00000DD3" w:rsidRPr="00902C95">
              <w:rPr>
                <w:rFonts w:ascii="Century Gothic" w:hAnsi="Century Gothic"/>
                <w:b/>
                <w:sz w:val="18"/>
                <w:szCs w:val="18"/>
              </w:rPr>
              <w:t xml:space="preserve"> έτη</w:t>
            </w:r>
            <w:r w:rsidRPr="00902C95">
              <w:rPr>
                <w:rFonts w:ascii="Century Gothic" w:hAnsi="Century Gothic"/>
                <w:b/>
                <w:sz w:val="18"/>
                <w:szCs w:val="18"/>
              </w:rPr>
              <w:t xml:space="preserve"> 6 μήνες &amp; </w:t>
            </w:r>
            <w:r w:rsidR="00126335" w:rsidRPr="00902C95">
              <w:rPr>
                <w:rFonts w:ascii="Century Gothic" w:hAnsi="Century Gothic"/>
                <w:b/>
                <w:sz w:val="18"/>
                <w:szCs w:val="18"/>
              </w:rPr>
              <w:t>14</w:t>
            </w:r>
            <w:r w:rsidRPr="00902C95">
              <w:rPr>
                <w:rFonts w:ascii="Century Gothic" w:hAnsi="Century Gothic"/>
                <w:b/>
                <w:sz w:val="18"/>
                <w:szCs w:val="18"/>
              </w:rPr>
              <w:t xml:space="preserve"> μέρες</w:t>
            </w:r>
          </w:p>
        </w:tc>
        <w:tc>
          <w:tcPr>
            <w:tcW w:w="1275" w:type="dxa"/>
            <w:shd w:val="clear" w:color="auto" w:fill="auto"/>
          </w:tcPr>
          <w:p w:rsidR="00E62F0E" w:rsidRPr="00902C95" w:rsidRDefault="00E62F0E" w:rsidP="00834393">
            <w:pPr>
              <w:cnfStyle w:val="000000000000"/>
              <w:rPr>
                <w:rFonts w:ascii="Century Gothic" w:hAnsi="Century Gothic"/>
                <w:sz w:val="18"/>
                <w:szCs w:val="18"/>
              </w:rPr>
            </w:pPr>
            <w:r w:rsidRPr="00902C95">
              <w:rPr>
                <w:rFonts w:ascii="Century Gothic" w:hAnsi="Century Gothic"/>
                <w:sz w:val="18"/>
                <w:szCs w:val="18"/>
              </w:rPr>
              <w:t xml:space="preserve">15 </w:t>
            </w:r>
            <w:r w:rsidR="00592A31" w:rsidRPr="00902C95">
              <w:rPr>
                <w:rFonts w:ascii="Century Gothic" w:hAnsi="Century Gothic"/>
                <w:sz w:val="18"/>
                <w:szCs w:val="18"/>
              </w:rPr>
              <w:t xml:space="preserve">έτη </w:t>
            </w:r>
            <w:proofErr w:type="spellStart"/>
            <w:r w:rsidR="00592A31" w:rsidRPr="00902C95">
              <w:rPr>
                <w:rFonts w:ascii="Century Gothic" w:hAnsi="Century Gothic"/>
                <w:sz w:val="18"/>
                <w:szCs w:val="18"/>
              </w:rPr>
              <w:t>φρον</w:t>
            </w:r>
            <w:proofErr w:type="spellEnd"/>
            <w:r w:rsidRPr="00902C95">
              <w:rPr>
                <w:rFonts w:ascii="Century Gothic" w:hAnsi="Century Gothic"/>
                <w:sz w:val="18"/>
                <w:szCs w:val="18"/>
              </w:rPr>
              <w:t xml:space="preserve">   5 </w:t>
            </w:r>
            <w:r w:rsidR="00592A31" w:rsidRPr="00902C95">
              <w:rPr>
                <w:rFonts w:ascii="Century Gothic" w:hAnsi="Century Gothic"/>
                <w:sz w:val="18"/>
                <w:szCs w:val="18"/>
              </w:rPr>
              <w:t xml:space="preserve">έτη </w:t>
            </w:r>
            <w:r w:rsidR="00032208" w:rsidRPr="00902C95">
              <w:rPr>
                <w:rFonts w:ascii="Century Gothic" w:hAnsi="Century Gothic"/>
                <w:sz w:val="18"/>
                <w:szCs w:val="18"/>
              </w:rPr>
              <w:t>Α/</w:t>
            </w:r>
            <w:proofErr w:type="spellStart"/>
            <w:r w:rsidR="00032208" w:rsidRPr="00902C95">
              <w:rPr>
                <w:rFonts w:ascii="Century Gothic" w:hAnsi="Century Gothic"/>
                <w:sz w:val="18"/>
                <w:szCs w:val="18"/>
              </w:rPr>
              <w:t>θμια</w:t>
            </w:r>
            <w:proofErr w:type="spellEnd"/>
            <w:r w:rsidRPr="00902C95">
              <w:rPr>
                <w:rFonts w:ascii="Century Gothic" w:hAnsi="Century Gothic"/>
                <w:sz w:val="18"/>
                <w:szCs w:val="18"/>
              </w:rPr>
              <w:t xml:space="preserve">         1 </w:t>
            </w:r>
            <w:r w:rsidR="00592A31" w:rsidRPr="00902C95">
              <w:rPr>
                <w:rFonts w:ascii="Century Gothic" w:hAnsi="Century Gothic"/>
                <w:sz w:val="18"/>
                <w:szCs w:val="18"/>
              </w:rPr>
              <w:t xml:space="preserve">έτος </w:t>
            </w:r>
            <w:r w:rsidR="00032208" w:rsidRPr="00902C95">
              <w:rPr>
                <w:rFonts w:ascii="Century Gothic" w:hAnsi="Century Gothic"/>
                <w:sz w:val="18"/>
                <w:szCs w:val="18"/>
              </w:rPr>
              <w:t>Β/</w:t>
            </w:r>
            <w:proofErr w:type="spellStart"/>
            <w:r w:rsidR="00032208" w:rsidRPr="00902C95">
              <w:rPr>
                <w:rFonts w:ascii="Century Gothic" w:hAnsi="Century Gothic"/>
                <w:sz w:val="18"/>
                <w:szCs w:val="18"/>
              </w:rPr>
              <w:t>θμια</w:t>
            </w:r>
            <w:proofErr w:type="spellEnd"/>
            <w:r w:rsidR="00F405CD" w:rsidRPr="00902C95">
              <w:rPr>
                <w:rFonts w:ascii="Century Gothic" w:hAnsi="Century Gothic"/>
                <w:sz w:val="18"/>
                <w:szCs w:val="18"/>
              </w:rPr>
              <w:t xml:space="preserve">         5 μην ΚΕ</w:t>
            </w:r>
            <w:r w:rsidRPr="00902C95">
              <w:rPr>
                <w:rFonts w:ascii="Century Gothic" w:hAnsi="Century Gothic"/>
                <w:sz w:val="18"/>
                <w:szCs w:val="18"/>
              </w:rPr>
              <w:t xml:space="preserve">Ε             </w:t>
            </w:r>
          </w:p>
        </w:tc>
        <w:tc>
          <w:tcPr>
            <w:tcW w:w="3170" w:type="dxa"/>
          </w:tcPr>
          <w:p w:rsidR="00E62F0E" w:rsidRPr="00902C95" w:rsidRDefault="00E62F0E" w:rsidP="00126335">
            <w:pPr>
              <w:cnfStyle w:val="000000000000"/>
              <w:rPr>
                <w:rFonts w:ascii="Century Gothic" w:hAnsi="Century Gothic"/>
                <w:b/>
                <w:sz w:val="18"/>
                <w:szCs w:val="18"/>
              </w:rPr>
            </w:pPr>
            <w:r w:rsidRPr="00902C95">
              <w:rPr>
                <w:rFonts w:ascii="Century Gothic" w:hAnsi="Century Gothic"/>
                <w:sz w:val="18"/>
                <w:szCs w:val="18"/>
              </w:rPr>
              <w:t>Διδασκαλία στην πρωτοβάθμια, ΚΕΕ &amp; φροντιστήριο δε λαμβάνεται υπόψη</w:t>
            </w:r>
            <w:r w:rsidR="0055520A" w:rsidRPr="00902C95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B45CD6" w:rsidRPr="00902C95" w:rsidRDefault="00B45CD6" w:rsidP="00A822E5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</w:p>
    <w:p w:rsidR="00B45CD6" w:rsidRPr="00902C95" w:rsidRDefault="00B45CD6" w:rsidP="00A822E5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 xml:space="preserve">ΠΙΝΑΚΑΣ (α) Άρθρου 2, παρ. 2, Π.Δ. 163, ΦΕΚ 149/26-06-2002, τεύχος Α' </w:t>
      </w:r>
    </w:p>
    <w:p w:rsidR="00B45CD6" w:rsidRPr="00902C95" w:rsidRDefault="00B45CD6" w:rsidP="001511AC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Σύμφωνα με την περίπτωση β' της παρ.1 του άρθρου 19 του Ν. 1404/83 όπως τροποποιήθηκε από το άρθρο 4 του Ν.2916/2001</w:t>
      </w:r>
    </w:p>
    <w:p w:rsidR="00B45CD6" w:rsidRPr="00902C95" w:rsidRDefault="00B45CD6" w:rsidP="00A822E5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</w:p>
    <w:p w:rsidR="00B45CD6" w:rsidRPr="00902C95" w:rsidRDefault="00B45CD6" w:rsidP="00A822E5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ΚΑΤΑΤΑΞΗ ΕΚΠΑΙΔΕΥΤΙΚΩΝ ΕΙΔΙΚΩΝ ΜΑΘΗΜΑΤΩΝ ΜΕ ΠΛΗΡΗ ΠΡΟΣΟΝΤΑ</w:t>
      </w:r>
    </w:p>
    <w:p w:rsidR="00B45CD6" w:rsidRPr="00902C95" w:rsidRDefault="00625853" w:rsidP="00A90CB7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</w:rPr>
      </w:pPr>
      <w:r>
        <w:rPr>
          <w:rFonts w:ascii="Century Gothic" w:eastAsia="Times New Roman" w:hAnsi="Century Gothic" w:cs="Times New Roman"/>
          <w:b/>
          <w:noProof/>
          <w:color w:val="0D89A8"/>
          <w:lang w:eastAsia="el-GR"/>
        </w:rPr>
        <w:pict>
          <v:line id="Straight Connector 6" o:spid="_x0000_s1031" style="position:absolute;flip:y;z-index:251664384;visibility:visible;mso-height-relative:margin" from="-3pt,.75pt" to="683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" strokecolor="#0d89a8" strokeweight="2.25pt">
            <v:stroke endcap="round"/>
          </v:line>
        </w:pict>
      </w: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638"/>
        <w:gridCol w:w="2447"/>
        <w:gridCol w:w="10773"/>
      </w:tblGrid>
      <w:tr w:rsidR="00A90CB7" w:rsidRPr="00902C95" w:rsidTr="00A90CB7">
        <w:trPr>
          <w:cnfStyle w:val="100000000000"/>
        </w:trPr>
        <w:tc>
          <w:tcPr>
            <w:cnfStyle w:val="001000000000"/>
            <w:tcW w:w="638" w:type="dxa"/>
            <w:shd w:val="clear" w:color="auto" w:fill="E3F7FC"/>
          </w:tcPr>
          <w:p w:rsidR="00A90CB7" w:rsidRPr="00902C95" w:rsidRDefault="00A90CB7" w:rsidP="00A90CB7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447" w:type="dxa"/>
            <w:shd w:val="clear" w:color="auto" w:fill="E3F7FC"/>
          </w:tcPr>
          <w:p w:rsidR="00A90CB7" w:rsidRPr="00902C95" w:rsidRDefault="00A90CB7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10773" w:type="dxa"/>
            <w:shd w:val="clear" w:color="auto" w:fill="E3F7FC"/>
          </w:tcPr>
          <w:p w:rsidR="00A90CB7" w:rsidRPr="00902C95" w:rsidRDefault="00A90CB7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Σημειώσεις</w:t>
            </w:r>
          </w:p>
        </w:tc>
      </w:tr>
      <w:tr w:rsidR="00A90CB7" w:rsidRPr="00902C95" w:rsidTr="00A90CB7">
        <w:tc>
          <w:tcPr>
            <w:cnfStyle w:val="001000000000"/>
            <w:tcW w:w="638" w:type="dxa"/>
          </w:tcPr>
          <w:p w:rsidR="00A90CB7" w:rsidRPr="00902C95" w:rsidRDefault="00A90CB7" w:rsidP="0083439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</w:tcPr>
          <w:p w:rsidR="00A90CB7" w:rsidRPr="00902C95" w:rsidRDefault="00A90CB7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/>
                <w:b/>
                <w:sz w:val="18"/>
                <w:szCs w:val="18"/>
              </w:rPr>
              <w:t>ΜΕΛΙΟΠΟΥΛΟΥ ΚΩΝ/ΝΙΑ</w:t>
            </w:r>
          </w:p>
        </w:tc>
        <w:tc>
          <w:tcPr>
            <w:tcW w:w="10773" w:type="dxa"/>
          </w:tcPr>
          <w:p w:rsidR="00A90CB7" w:rsidRPr="00902C95" w:rsidRDefault="00A90CB7" w:rsidP="00592A31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/>
                <w:sz w:val="18"/>
                <w:szCs w:val="18"/>
              </w:rPr>
              <w:t xml:space="preserve">έχει πτυχίο </w:t>
            </w:r>
            <w:r w:rsidRPr="00902C95">
              <w:rPr>
                <w:rFonts w:ascii="Century Gothic" w:hAnsi="Century Gothic" w:cs="Times New Roman"/>
                <w:sz w:val="18"/>
                <w:szCs w:val="18"/>
              </w:rPr>
              <w:t>Γερμανικής Γλώσσας &amp; Φιλολογίας, μεταπτυχιακό τίτλο (</w:t>
            </w:r>
            <w:r w:rsidRPr="00902C95">
              <w:rPr>
                <w:rFonts w:ascii="Century Gothic" w:hAnsi="Century Gothic"/>
                <w:sz w:val="18"/>
                <w:szCs w:val="18"/>
              </w:rPr>
              <w:t xml:space="preserve">Μετ/κή Ειδίκευση Καθηγητών </w:t>
            </w:r>
            <w:proofErr w:type="spellStart"/>
            <w:r w:rsidRPr="00902C95">
              <w:rPr>
                <w:rFonts w:ascii="Century Gothic" w:hAnsi="Century Gothic"/>
                <w:sz w:val="18"/>
                <w:szCs w:val="18"/>
              </w:rPr>
              <w:t>Γερμαν</w:t>
            </w:r>
            <w:proofErr w:type="spellEnd"/>
            <w:r w:rsidRPr="00902C95">
              <w:rPr>
                <w:rFonts w:ascii="Century Gothic" w:hAnsi="Century Gothic"/>
                <w:sz w:val="18"/>
                <w:szCs w:val="18"/>
              </w:rPr>
              <w:t xml:space="preserve">. Γλώσσας) </w:t>
            </w:r>
            <w:r w:rsidRPr="00902C95">
              <w:rPr>
                <w:rFonts w:ascii="Century Gothic" w:hAnsi="Century Gothic" w:cs="Times New Roman"/>
                <w:sz w:val="18"/>
                <w:szCs w:val="18"/>
              </w:rPr>
              <w:t xml:space="preserve">και </w:t>
            </w:r>
            <w:r w:rsidRPr="00902C9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7 έτη </w:t>
            </w:r>
            <w:r w:rsidRPr="00902C95">
              <w:rPr>
                <w:rFonts w:ascii="Century Gothic" w:hAnsi="Century Gothic"/>
                <w:b/>
                <w:sz w:val="18"/>
                <w:szCs w:val="18"/>
              </w:rPr>
              <w:t>6 μήνες &amp; 6 μέρες</w:t>
            </w:r>
            <w:r w:rsidRPr="00902C95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902C95">
              <w:rPr>
                <w:rFonts w:ascii="Century Gothic" w:hAnsi="Century Gothic" w:cs="Times New Roman"/>
                <w:sz w:val="18"/>
                <w:szCs w:val="18"/>
              </w:rPr>
              <w:t>αξιόλογη διδακτική εμπειρία</w:t>
            </w:r>
            <w:r w:rsidR="00180BF5" w:rsidRPr="00902C95">
              <w:rPr>
                <w:rFonts w:ascii="Century Gothic" w:hAnsi="Century Gothic" w:cs="Times New Roman"/>
                <w:sz w:val="18"/>
                <w:szCs w:val="18"/>
              </w:rPr>
              <w:t>,</w:t>
            </w:r>
            <w:r w:rsidRPr="00902C95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592A31" w:rsidRPr="00902C95">
              <w:rPr>
                <w:rFonts w:ascii="Century Gothic" w:hAnsi="Century Gothic" w:cs="Times New Roman"/>
                <w:sz w:val="18"/>
                <w:szCs w:val="18"/>
              </w:rPr>
              <w:t>από την οποία</w:t>
            </w:r>
            <w:r w:rsidRPr="00902C95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Pr="00902C95">
              <w:rPr>
                <w:rFonts w:ascii="Century Gothic" w:hAnsi="Century Gothic"/>
                <w:b/>
                <w:sz w:val="18"/>
                <w:szCs w:val="18"/>
              </w:rPr>
              <w:t xml:space="preserve">6 έτη 6 μήνες &amp; </w:t>
            </w:r>
            <w:r w:rsidR="00126335" w:rsidRPr="00902C95">
              <w:rPr>
                <w:rFonts w:ascii="Century Gothic" w:hAnsi="Century Gothic"/>
                <w:b/>
                <w:sz w:val="18"/>
                <w:szCs w:val="18"/>
              </w:rPr>
              <w:t>14</w:t>
            </w:r>
            <w:r w:rsidRPr="00902C95">
              <w:rPr>
                <w:rFonts w:ascii="Century Gothic" w:hAnsi="Century Gothic"/>
                <w:b/>
                <w:sz w:val="18"/>
                <w:szCs w:val="18"/>
              </w:rPr>
              <w:t xml:space="preserve"> μέρες</w:t>
            </w:r>
            <w:r w:rsidRPr="00902C95">
              <w:rPr>
                <w:rFonts w:ascii="Century Gothic" w:hAnsi="Century Gothic" w:cs="Times New Roman"/>
                <w:sz w:val="18"/>
                <w:szCs w:val="18"/>
              </w:rPr>
              <w:t xml:space="preserve"> στην Τριτοβάθμια</w:t>
            </w:r>
            <w:r w:rsidR="000541BE" w:rsidRPr="00902C95">
              <w:rPr>
                <w:rFonts w:ascii="Century Gothic" w:hAnsi="Century Gothic" w:cs="Times New Roman"/>
                <w:sz w:val="18"/>
                <w:szCs w:val="18"/>
              </w:rPr>
              <w:t>.</w:t>
            </w:r>
          </w:p>
        </w:tc>
      </w:tr>
    </w:tbl>
    <w:p w:rsidR="00B45CD6" w:rsidRPr="00902C95" w:rsidRDefault="00B45CD6" w:rsidP="001511AC">
      <w:pPr>
        <w:spacing w:after="0" w:line="264" w:lineRule="auto"/>
        <w:rPr>
          <w:rFonts w:ascii="Century Gothic" w:eastAsia="Times New Roman" w:hAnsi="Century Gothic" w:cs="Times New Roman"/>
          <w:b/>
          <w:sz w:val="18"/>
          <w:szCs w:val="18"/>
        </w:rPr>
      </w:pPr>
      <w:r w:rsidRPr="00902C95">
        <w:rPr>
          <w:rFonts w:ascii="Century Gothic" w:eastAsia="Times New Roman" w:hAnsi="Century Gothic" w:cs="Times New Roman"/>
          <w:b/>
          <w:sz w:val="18"/>
          <w:szCs w:val="18"/>
        </w:rPr>
        <w:t xml:space="preserve">ΠΙΝΑΚΑΣ (β) Άρθρου 2, παρ. 2, Π.Δ. 163, ΦΕΚ 149/26-06-2002, τεύχος Α' </w:t>
      </w:r>
    </w:p>
    <w:p w:rsidR="00B45CD6" w:rsidRPr="00902C95" w:rsidRDefault="00B45CD6" w:rsidP="001511AC">
      <w:pPr>
        <w:spacing w:after="0" w:line="264" w:lineRule="auto"/>
        <w:rPr>
          <w:rFonts w:ascii="Century Gothic" w:eastAsia="Times New Roman" w:hAnsi="Century Gothic" w:cs="Times New Roman"/>
          <w:b/>
          <w:sz w:val="18"/>
          <w:szCs w:val="18"/>
        </w:rPr>
      </w:pPr>
      <w:r w:rsidRPr="00902C95">
        <w:rPr>
          <w:rFonts w:ascii="Century Gothic" w:eastAsia="Times New Roman" w:hAnsi="Century Gothic" w:cs="Times New Roman"/>
          <w:b/>
          <w:sz w:val="18"/>
          <w:szCs w:val="18"/>
        </w:rPr>
        <w:t xml:space="preserve">Σύμφωνα με την περίπτωση β' της παρ.1 του άρθρου 19 του Ν. 1404/83 όπως τροποποιήθηκε από το άρθρο 4 του Ν.2916/2001 </w:t>
      </w:r>
    </w:p>
    <w:p w:rsidR="00B45CD6" w:rsidRPr="00902C95" w:rsidRDefault="00B45CD6" w:rsidP="00A90CB7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ΚΑΤΑΤΑΞΗ ΕΚΠΑΙΔΕΥΤΙΚΩΝ ΕΙΔΙΚΩΝ ΜΑΘΗΜΑΤΩΝ ΜΕ ΕΛΛΙΠΗ ΠΡΟΣΟΝΤΑ</w:t>
      </w:r>
    </w:p>
    <w:p w:rsidR="00B45CD6" w:rsidRPr="00902C95" w:rsidRDefault="00625853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D89A8"/>
        </w:rPr>
      </w:pPr>
      <w:r>
        <w:rPr>
          <w:rFonts w:ascii="Century Gothic" w:eastAsia="Times New Roman" w:hAnsi="Century Gothic" w:cs="Times New Roman"/>
          <w:b/>
          <w:noProof/>
          <w:color w:val="0D89A8"/>
          <w:lang w:eastAsia="el-GR"/>
        </w:rPr>
        <w:pict>
          <v:line id="Straight Connector 7" o:spid="_x0000_s1030" style="position:absolute;flip:y;z-index:251665408;visibility:visible;mso-position-horizontal-relative:margin;mso-height-relative:margin" from="1.5pt,2.5pt" to="687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" strokecolor="#0d89a8" strokeweight="2.25pt">
            <v:stroke endcap="round"/>
            <w10:wrap anchorx="margin"/>
          </v:line>
        </w:pict>
      </w: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644"/>
        <w:gridCol w:w="3736"/>
        <w:gridCol w:w="9355"/>
      </w:tblGrid>
      <w:tr w:rsidR="00B45CD6" w:rsidRPr="00902C95" w:rsidTr="00834393">
        <w:trPr>
          <w:cnfStyle w:val="100000000000"/>
        </w:trPr>
        <w:tc>
          <w:tcPr>
            <w:cnfStyle w:val="001000000000"/>
            <w:tcW w:w="644" w:type="dxa"/>
            <w:shd w:val="clear" w:color="auto" w:fill="E3F7FC"/>
          </w:tcPr>
          <w:p w:rsidR="00B45CD6" w:rsidRPr="00902C95" w:rsidRDefault="00B45CD6" w:rsidP="00834393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736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9355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Σημειώσεις</w:t>
            </w:r>
          </w:p>
        </w:tc>
      </w:tr>
      <w:tr w:rsidR="00B45CD6" w:rsidRPr="00902C95" w:rsidTr="00834393">
        <w:tc>
          <w:tcPr>
            <w:cnfStyle w:val="001000000000"/>
            <w:tcW w:w="644" w:type="dxa"/>
          </w:tcPr>
          <w:p w:rsidR="00B45CD6" w:rsidRPr="00902C95" w:rsidRDefault="00B45CD6" w:rsidP="0083439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36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</w:tcPr>
          <w:p w:rsidR="00B45CD6" w:rsidRPr="00902C95" w:rsidRDefault="00B45CD6" w:rsidP="00B31D0E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45CD6" w:rsidRPr="00902C95" w:rsidRDefault="00B45CD6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D89A8"/>
          <w:sz w:val="18"/>
          <w:szCs w:val="18"/>
        </w:rPr>
      </w:pPr>
      <w:r w:rsidRPr="00902C95">
        <w:rPr>
          <w:rFonts w:ascii="Century Gothic" w:eastAsia="Times New Roman" w:hAnsi="Century Gothic" w:cs="Times New Roman"/>
          <w:b/>
          <w:sz w:val="18"/>
          <w:szCs w:val="18"/>
        </w:rPr>
        <w:t>Γ. Πίνακας υποψηφίων που δεν αξιολογούνται</w:t>
      </w: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643"/>
        <w:gridCol w:w="3737"/>
        <w:gridCol w:w="9355"/>
      </w:tblGrid>
      <w:tr w:rsidR="00B45CD6" w:rsidRPr="00902C95" w:rsidTr="00834393">
        <w:trPr>
          <w:cnfStyle w:val="100000000000"/>
        </w:trPr>
        <w:tc>
          <w:tcPr>
            <w:cnfStyle w:val="001000000000"/>
            <w:tcW w:w="643" w:type="dxa"/>
            <w:shd w:val="clear" w:color="auto" w:fill="E3F7FC"/>
          </w:tcPr>
          <w:p w:rsidR="00B45CD6" w:rsidRPr="00902C95" w:rsidRDefault="00B45CD6" w:rsidP="00834393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737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9355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Σημειώσεις</w:t>
            </w:r>
          </w:p>
        </w:tc>
      </w:tr>
      <w:tr w:rsidR="00B45CD6" w:rsidRPr="00902C95" w:rsidTr="00834393">
        <w:tc>
          <w:tcPr>
            <w:cnfStyle w:val="001000000000"/>
            <w:tcW w:w="643" w:type="dxa"/>
          </w:tcPr>
          <w:p w:rsidR="00B45CD6" w:rsidRPr="00902C95" w:rsidRDefault="00B45CD6" w:rsidP="0083439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3737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B45CD6" w:rsidRPr="00902C95" w:rsidRDefault="00B45CD6" w:rsidP="00B45CD6">
      <w:pPr>
        <w:rPr>
          <w:rFonts w:ascii="Century Gothic" w:hAnsi="Century Gothic"/>
        </w:rPr>
      </w:pPr>
    </w:p>
    <w:p w:rsidR="00B45CD6" w:rsidRPr="00902C95" w:rsidRDefault="00B45CD6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</w:rPr>
        <w:lastRenderedPageBreak/>
        <w:t>ΙΙΙ.  ΡΩΣΙΚΗ ΓΛΩΣΣΑ</w:t>
      </w:r>
    </w:p>
    <w:p w:rsidR="00B45CD6" w:rsidRPr="00902C95" w:rsidRDefault="00B45CD6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Για το μάθημα:  </w:t>
      </w:r>
      <w:r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Ορολογία Ρωσικά Ι και ΙΙ</w:t>
      </w:r>
    </w:p>
    <w:p w:rsidR="00B45CD6" w:rsidRPr="00902C95" w:rsidRDefault="00DE1EDB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ΠΙΝΑΚΑΣ (α)</w:t>
      </w:r>
    </w:p>
    <w:p w:rsidR="00B45CD6" w:rsidRPr="00902C95" w:rsidRDefault="00625853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625853">
        <w:rPr>
          <w:rFonts w:ascii="Century Gothic" w:eastAsia="Times New Roman" w:hAnsi="Century Gothic" w:cs="Times New Roman"/>
          <w:b/>
          <w:noProof/>
          <w:color w:val="0D89A8"/>
          <w:lang w:eastAsia="el-GR"/>
        </w:rPr>
        <w:pict>
          <v:line id="Straight Connector 8" o:spid="_x0000_s1029" style="position:absolute;flip:y;z-index:251670528;visibility:visible;mso-height-relative:margin" from="0,15.05pt" to="686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" strokecolor="#0d89a8" strokeweight="2.25pt">
            <v:stroke endcap="round"/>
          </v:line>
        </w:pict>
      </w:r>
      <w:r w:rsidR="00B45CD6"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ΚΑΤΑΓΡΑΦΗ ΠΡΟΣΟΝΤΩΝ ΥΠΟΨΗΦΙΩΝ ΕΚΠΑΙΔΕΥΤΙΚΩΝ ΕΙΔΙΚΩΝ ΜΑΘΗΜΑΤΩΝ</w:t>
      </w:r>
    </w:p>
    <w:p w:rsidR="00B45CD6" w:rsidRPr="00902C95" w:rsidRDefault="00B45CD6" w:rsidP="00A90CB7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</w:rPr>
      </w:pP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819"/>
        <w:gridCol w:w="1841"/>
        <w:gridCol w:w="2081"/>
        <w:gridCol w:w="1481"/>
        <w:gridCol w:w="1843"/>
        <w:gridCol w:w="1559"/>
        <w:gridCol w:w="1929"/>
        <w:gridCol w:w="2375"/>
      </w:tblGrid>
      <w:tr w:rsidR="0035770B" w:rsidRPr="00902C95" w:rsidTr="00A90CB7">
        <w:trPr>
          <w:cnfStyle w:val="100000000000"/>
          <w:trHeight w:val="128"/>
        </w:trPr>
        <w:tc>
          <w:tcPr>
            <w:cnfStyle w:val="001000000000"/>
            <w:tcW w:w="819" w:type="dxa"/>
            <w:vMerge w:val="restart"/>
            <w:shd w:val="clear" w:color="auto" w:fill="E3F7FC"/>
          </w:tcPr>
          <w:p w:rsidR="008C72CB" w:rsidRPr="00902C95" w:rsidRDefault="008C72CB" w:rsidP="00A90CB7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841" w:type="dxa"/>
            <w:vMerge w:val="restart"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2081" w:type="dxa"/>
            <w:vMerge w:val="restart"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Πτυχίο</w:t>
            </w:r>
          </w:p>
        </w:tc>
        <w:tc>
          <w:tcPr>
            <w:tcW w:w="1481" w:type="dxa"/>
            <w:vMerge w:val="restart"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Μεταπτυχιακοί τίτλοι</w:t>
            </w:r>
          </w:p>
        </w:tc>
        <w:tc>
          <w:tcPr>
            <w:tcW w:w="1843" w:type="dxa"/>
            <w:vMerge w:val="restart"/>
            <w:shd w:val="clear" w:color="auto" w:fill="E3F7FC"/>
          </w:tcPr>
          <w:p w:rsidR="008C72CB" w:rsidRPr="00902C95" w:rsidRDefault="00DE1EDB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Ε</w:t>
            </w:r>
            <w:r w:rsidR="008C72CB"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παγγελματική</w:t>
            </w: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 </w:t>
            </w:r>
            <w:r w:rsidR="000D323B"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εμπειρία</w:t>
            </w:r>
          </w:p>
        </w:tc>
        <w:tc>
          <w:tcPr>
            <w:tcW w:w="3488" w:type="dxa"/>
            <w:gridSpan w:val="2"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Διδακτική εμπειρία</w:t>
            </w:r>
          </w:p>
        </w:tc>
        <w:tc>
          <w:tcPr>
            <w:tcW w:w="2375" w:type="dxa"/>
            <w:vMerge w:val="restart"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Παρατηρήσεις</w:t>
            </w:r>
          </w:p>
        </w:tc>
      </w:tr>
      <w:tr w:rsidR="0035770B" w:rsidRPr="00902C95" w:rsidTr="00A90CB7">
        <w:trPr>
          <w:trHeight w:val="127"/>
        </w:trPr>
        <w:tc>
          <w:tcPr>
            <w:cnfStyle w:val="001000000000"/>
            <w:tcW w:w="819" w:type="dxa"/>
            <w:vMerge/>
            <w:shd w:val="clear" w:color="auto" w:fill="E3F7FC"/>
          </w:tcPr>
          <w:p w:rsidR="008C72CB" w:rsidRPr="00902C95" w:rsidRDefault="008C72CB" w:rsidP="00834393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vMerge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vMerge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000000000000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000000000000"/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b/>
                <w:bCs/>
                <w:color w:val="000000"/>
                <w:sz w:val="18"/>
                <w:szCs w:val="18"/>
              </w:rPr>
              <w:t>Τριτοβάθμια</w:t>
            </w:r>
          </w:p>
        </w:tc>
        <w:tc>
          <w:tcPr>
            <w:tcW w:w="1929" w:type="dxa"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  <w:t>Άλλη</w:t>
            </w:r>
          </w:p>
        </w:tc>
        <w:tc>
          <w:tcPr>
            <w:tcW w:w="2375" w:type="dxa"/>
            <w:vMerge/>
            <w:shd w:val="clear" w:color="auto" w:fill="E3F7FC"/>
          </w:tcPr>
          <w:p w:rsidR="008C72CB" w:rsidRPr="00902C95" w:rsidRDefault="008C72CB" w:rsidP="00834393">
            <w:pPr>
              <w:jc w:val="center"/>
              <w:cnfStyle w:val="0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A90CB7" w:rsidRPr="00902C95" w:rsidTr="00A90CB7">
        <w:tc>
          <w:tcPr>
            <w:cnfStyle w:val="001000000000"/>
            <w:tcW w:w="819" w:type="dxa"/>
          </w:tcPr>
          <w:p w:rsidR="008C72CB" w:rsidRPr="00902C95" w:rsidRDefault="008C72CB" w:rsidP="008C72CB">
            <w:pPr>
              <w:ind w:left="426"/>
              <w:contextualSpacing/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1" w:type="dxa"/>
          </w:tcPr>
          <w:p w:rsidR="008C72CB" w:rsidRPr="00902C95" w:rsidRDefault="008C72CB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/>
                <w:b/>
                <w:sz w:val="16"/>
                <w:szCs w:val="16"/>
              </w:rPr>
              <w:t>ΚΩΣΤΕΑ ΕΛΕΝΗ</w:t>
            </w:r>
          </w:p>
        </w:tc>
        <w:tc>
          <w:tcPr>
            <w:tcW w:w="2081" w:type="dxa"/>
          </w:tcPr>
          <w:p w:rsidR="008C72CB" w:rsidRPr="00902C95" w:rsidRDefault="0035770B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 xml:space="preserve">Πτυχίο </w:t>
            </w:r>
            <w:r w:rsidR="00032094" w:rsidRPr="00902C95">
              <w:rPr>
                <w:rFonts w:ascii="Century Gothic" w:hAnsi="Century Gothic"/>
                <w:sz w:val="16"/>
                <w:szCs w:val="16"/>
              </w:rPr>
              <w:t>Ρωσικής</w:t>
            </w:r>
            <w:r w:rsidRPr="00902C95">
              <w:rPr>
                <w:rFonts w:ascii="Century Gothic" w:hAnsi="Century Gothic"/>
                <w:sz w:val="16"/>
                <w:szCs w:val="16"/>
              </w:rPr>
              <w:t xml:space="preserve"> Γλώσσας &amp; Φ</w:t>
            </w:r>
            <w:r w:rsidR="00DD40C1" w:rsidRPr="00902C95">
              <w:rPr>
                <w:rFonts w:ascii="Century Gothic" w:hAnsi="Century Gothic"/>
                <w:sz w:val="16"/>
                <w:szCs w:val="16"/>
              </w:rPr>
              <w:t>ιλολογ</w:t>
            </w:r>
            <w:r w:rsidRPr="00902C95">
              <w:rPr>
                <w:rFonts w:ascii="Century Gothic" w:hAnsi="Century Gothic"/>
                <w:sz w:val="16"/>
                <w:szCs w:val="16"/>
              </w:rPr>
              <w:t>ίας - Κίεβο</w:t>
            </w:r>
            <w:r w:rsidR="008C72CB" w:rsidRPr="00902C95">
              <w:rPr>
                <w:rFonts w:ascii="Century Gothic" w:hAnsi="Century Gothic"/>
                <w:sz w:val="16"/>
                <w:szCs w:val="16"/>
              </w:rPr>
              <w:t>1988</w:t>
            </w:r>
          </w:p>
        </w:tc>
        <w:tc>
          <w:tcPr>
            <w:tcW w:w="1481" w:type="dxa"/>
          </w:tcPr>
          <w:p w:rsidR="008C72CB" w:rsidRPr="00902C95" w:rsidRDefault="008C72CB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8C72CB" w:rsidRPr="00902C95" w:rsidRDefault="000D323B" w:rsidP="00032094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>5 μην 20 μέρες (ΡΙΖ</w:t>
            </w:r>
            <w:r w:rsidR="000541BE" w:rsidRPr="00902C95">
              <w:rPr>
                <w:rFonts w:ascii="Century Gothic" w:hAnsi="Century Gothic"/>
                <w:sz w:val="16"/>
                <w:szCs w:val="16"/>
              </w:rPr>
              <w:t>Ο</w:t>
            </w:r>
            <w:r w:rsidRPr="00902C95">
              <w:rPr>
                <w:rFonts w:ascii="Century Gothic" w:hAnsi="Century Gothic"/>
                <w:sz w:val="16"/>
                <w:szCs w:val="16"/>
              </w:rPr>
              <w:t>ΣΠΑΣΤΗΣ, ΕΔΗΚΑ)</w:t>
            </w:r>
          </w:p>
        </w:tc>
        <w:tc>
          <w:tcPr>
            <w:tcW w:w="1559" w:type="dxa"/>
            <w:shd w:val="clear" w:color="auto" w:fill="auto"/>
          </w:tcPr>
          <w:p w:rsidR="00032208" w:rsidRPr="00902C95" w:rsidRDefault="00032208" w:rsidP="00036E10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/>
                <w:b/>
                <w:sz w:val="16"/>
                <w:szCs w:val="16"/>
              </w:rPr>
              <w:t xml:space="preserve">10 έτη 6 μήνες &amp; </w:t>
            </w:r>
            <w:r w:rsidR="00036E10" w:rsidRPr="00902C95"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Pr="00902C95">
              <w:rPr>
                <w:rFonts w:ascii="Century Gothic" w:hAnsi="Century Gothic"/>
                <w:b/>
                <w:sz w:val="16"/>
                <w:szCs w:val="16"/>
              </w:rPr>
              <w:t xml:space="preserve"> μέρες</w:t>
            </w:r>
          </w:p>
        </w:tc>
        <w:tc>
          <w:tcPr>
            <w:tcW w:w="1929" w:type="dxa"/>
            <w:shd w:val="clear" w:color="auto" w:fill="auto"/>
          </w:tcPr>
          <w:p w:rsidR="00180BF5" w:rsidRPr="00902C95" w:rsidRDefault="00180BF5" w:rsidP="008C72CB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b/>
                <w:sz w:val="16"/>
                <w:szCs w:val="16"/>
              </w:rPr>
              <w:t>3 μήνες 23 μέρες</w:t>
            </w:r>
            <w:r w:rsidRPr="00902C9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C72CB" w:rsidRPr="00902C95" w:rsidRDefault="008C72CB" w:rsidP="008C72CB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>3 μην 23 μ (Β/μια)</w:t>
            </w:r>
          </w:p>
          <w:p w:rsidR="008C72CB" w:rsidRPr="00902C95" w:rsidRDefault="008C72CB" w:rsidP="008C72CB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>10 μην (ΝΕΛΕ)</w:t>
            </w:r>
          </w:p>
          <w:p w:rsidR="008C72CB" w:rsidRPr="00902C95" w:rsidRDefault="008C72CB" w:rsidP="008C72CB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>2 μην 3 μ (ΚΕΕ)</w:t>
            </w:r>
          </w:p>
          <w:p w:rsidR="008C72CB" w:rsidRPr="00902C95" w:rsidRDefault="008C72CB" w:rsidP="008C72CB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>2 μην 16 μ (ΚΑΕΛΕ)</w:t>
            </w:r>
          </w:p>
          <w:p w:rsidR="008C72CB" w:rsidRPr="00902C95" w:rsidRDefault="008C72CB" w:rsidP="008C72CB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>1 μην 12 μ (ΚΕΚ)</w:t>
            </w:r>
          </w:p>
          <w:p w:rsidR="008C72CB" w:rsidRPr="00902C95" w:rsidRDefault="008C72CB" w:rsidP="008C72CB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75" w:type="dxa"/>
          </w:tcPr>
          <w:p w:rsidR="008C72CB" w:rsidRPr="00902C95" w:rsidRDefault="008C72CB" w:rsidP="000D323B">
            <w:pPr>
              <w:cnfStyle w:val="000000000000"/>
              <w:rPr>
                <w:rFonts w:ascii="Century Gothic" w:hAnsi="Century Gothic"/>
                <w:sz w:val="16"/>
                <w:szCs w:val="16"/>
              </w:rPr>
            </w:pPr>
            <w:r w:rsidRPr="00902C95">
              <w:rPr>
                <w:rFonts w:ascii="Century Gothic" w:hAnsi="Century Gothic"/>
                <w:sz w:val="16"/>
                <w:szCs w:val="16"/>
              </w:rPr>
              <w:t xml:space="preserve">Διδασκαλία σε ΚΕΕ, ΚΕΚ, ΝΕΛΕ, ΚΑΕΛΕ δε λαμβάνεται υπόψη </w:t>
            </w:r>
          </w:p>
          <w:p w:rsidR="003627BC" w:rsidRPr="00902C95" w:rsidRDefault="003627BC" w:rsidP="000D323B">
            <w:pPr>
              <w:cnfStyle w:val="00000000000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5CD6" w:rsidRPr="00902C95" w:rsidRDefault="00DE1EDB" w:rsidP="000D16D2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ΠΙΝΑΚΑΣ (β</w:t>
      </w:r>
      <w:r w:rsidR="00B45CD6" w:rsidRPr="00902C95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 xml:space="preserve">) Άρθρου 2, παρ. 2, Π.Δ. 163, ΦΕΚ 149/26-06-2002, τεύχος Α' </w:t>
      </w:r>
    </w:p>
    <w:p w:rsidR="00B45CD6" w:rsidRPr="00902C95" w:rsidRDefault="00B45CD6" w:rsidP="000D16D2">
      <w:pPr>
        <w:spacing w:after="0" w:line="264" w:lineRule="auto"/>
        <w:rPr>
          <w:rFonts w:ascii="Century Gothic" w:eastAsia="Times New Roman" w:hAnsi="Century Gothic" w:cs="Times New Roman"/>
          <w:b/>
          <w:color w:val="000000"/>
          <w:sz w:val="18"/>
          <w:szCs w:val="18"/>
        </w:rPr>
      </w:pPr>
      <w:r w:rsidRPr="00902C95">
        <w:rPr>
          <w:rFonts w:ascii="Century Gothic" w:eastAsia="Times New Roman" w:hAnsi="Century Gothic" w:cs="Times New Roman"/>
          <w:b/>
          <w:color w:val="000000"/>
          <w:sz w:val="18"/>
          <w:szCs w:val="18"/>
        </w:rPr>
        <w:t>Σύμφωνα με την περίπτωση β' της παρ.1 του άρθρου 19 του Ν. 1404/83 όπως τροποποιήθηκε από το άρθρο 4 του Ν.2916/2001</w:t>
      </w:r>
    </w:p>
    <w:p w:rsidR="00B45CD6" w:rsidRPr="00902C95" w:rsidRDefault="00B45CD6" w:rsidP="00A90CB7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  <w:sz w:val="18"/>
          <w:szCs w:val="18"/>
        </w:rPr>
      </w:pPr>
      <w:r w:rsidRPr="00902C95">
        <w:rPr>
          <w:rFonts w:ascii="Century Gothic" w:eastAsia="Times New Roman" w:hAnsi="Century Gothic" w:cs="Times New Roman"/>
          <w:b/>
          <w:color w:val="0D89A8"/>
          <w:sz w:val="18"/>
          <w:szCs w:val="18"/>
        </w:rPr>
        <w:t>ΚΑΤΑΤΑΞΗ ΕΚΠΑΙΔΕΥΤΙΚΩΝ ΕΙΔΙΚΩΝ ΜΑΘΗΜΑΤΩΝ ΜΕ ΠΛΗΡΗ ΠΡΟΣΟΝΤΑ</w:t>
      </w:r>
    </w:p>
    <w:p w:rsidR="00B45CD6" w:rsidRPr="00902C95" w:rsidRDefault="00625853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D89A8"/>
          <w:sz w:val="18"/>
          <w:szCs w:val="18"/>
        </w:rPr>
      </w:pPr>
      <w:r>
        <w:rPr>
          <w:rFonts w:ascii="Century Gothic" w:eastAsia="Times New Roman" w:hAnsi="Century Gothic" w:cs="Times New Roman"/>
          <w:b/>
          <w:noProof/>
          <w:color w:val="0D89A8"/>
          <w:sz w:val="18"/>
          <w:szCs w:val="18"/>
          <w:lang w:eastAsia="el-GR"/>
        </w:rPr>
        <w:pict>
          <v:line id="Straight Connector 9" o:spid="_x0000_s1028" style="position:absolute;flip:y;z-index:251668480;visibility:visible;mso-height-relative:margin" from="-3pt,2.25pt" to="683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" strokecolor="#0d89a8" strokeweight="2.25pt">
            <v:stroke endcap="round"/>
          </v:line>
        </w:pict>
      </w: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638"/>
        <w:gridCol w:w="2164"/>
        <w:gridCol w:w="7709"/>
        <w:gridCol w:w="3417"/>
      </w:tblGrid>
      <w:tr w:rsidR="00B45CD6" w:rsidRPr="00902C95" w:rsidTr="000D323B">
        <w:trPr>
          <w:cnfStyle w:val="100000000000"/>
        </w:trPr>
        <w:tc>
          <w:tcPr>
            <w:cnfStyle w:val="001000000000"/>
            <w:tcW w:w="638" w:type="dxa"/>
            <w:shd w:val="clear" w:color="auto" w:fill="E3F7FC"/>
          </w:tcPr>
          <w:p w:rsidR="00B45CD6" w:rsidRPr="00902C95" w:rsidRDefault="00B45CD6" w:rsidP="00834393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164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7709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3417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Σημειώσεις</w:t>
            </w:r>
          </w:p>
        </w:tc>
      </w:tr>
      <w:tr w:rsidR="00B45CD6" w:rsidRPr="00902C95" w:rsidTr="000D323B">
        <w:tc>
          <w:tcPr>
            <w:cnfStyle w:val="001000000000"/>
            <w:tcW w:w="638" w:type="dxa"/>
          </w:tcPr>
          <w:p w:rsidR="00B45CD6" w:rsidRPr="00902C95" w:rsidRDefault="00C52677" w:rsidP="00834393">
            <w:pPr>
              <w:rPr>
                <w:rFonts w:ascii="Century Gothic" w:hAnsi="Century Gothic" w:cs="Times New Roman"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64" w:type="dxa"/>
          </w:tcPr>
          <w:p w:rsidR="00B45CD6" w:rsidRPr="00902C95" w:rsidRDefault="000D323B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/>
                <w:b/>
                <w:sz w:val="16"/>
                <w:szCs w:val="16"/>
              </w:rPr>
              <w:t>ΚΩΣΤΕΑ ΕΛΕΝΗ</w:t>
            </w:r>
          </w:p>
        </w:tc>
        <w:tc>
          <w:tcPr>
            <w:tcW w:w="7709" w:type="dxa"/>
          </w:tcPr>
          <w:p w:rsidR="00B45CD6" w:rsidRPr="00902C95" w:rsidRDefault="000D323B" w:rsidP="00180BF5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 xml:space="preserve">έχει πτυχίο </w:t>
            </w:r>
            <w:r w:rsidR="00032094" w:rsidRPr="00902C95">
              <w:rPr>
                <w:rFonts w:ascii="Century Gothic" w:hAnsi="Century Gothic"/>
                <w:sz w:val="16"/>
                <w:szCs w:val="16"/>
              </w:rPr>
              <w:t>Ρωσικής</w:t>
            </w:r>
            <w:r w:rsidRPr="00902C95">
              <w:rPr>
                <w:rFonts w:ascii="Century Gothic" w:hAnsi="Century Gothic"/>
                <w:sz w:val="16"/>
                <w:szCs w:val="16"/>
              </w:rPr>
              <w:t xml:space="preserve"> Γλώσσας &amp; Φ</w:t>
            </w:r>
            <w:r w:rsidR="00032094" w:rsidRPr="00902C95">
              <w:rPr>
                <w:rFonts w:ascii="Century Gothic" w:hAnsi="Century Gothic"/>
                <w:sz w:val="16"/>
                <w:szCs w:val="16"/>
              </w:rPr>
              <w:t>ιλολογ</w:t>
            </w:r>
            <w:r w:rsidRPr="00902C95">
              <w:rPr>
                <w:rFonts w:ascii="Century Gothic" w:hAnsi="Century Gothic"/>
                <w:sz w:val="16"/>
                <w:szCs w:val="16"/>
              </w:rPr>
              <w:t xml:space="preserve">ίας </w:t>
            </w:r>
            <w:r w:rsidR="00180BF5" w:rsidRPr="00902C95">
              <w:rPr>
                <w:rFonts w:ascii="Century Gothic" w:hAnsi="Century Gothic"/>
                <w:b/>
                <w:sz w:val="16"/>
                <w:szCs w:val="16"/>
              </w:rPr>
              <w:t>10 έτη 10</w:t>
            </w:r>
            <w:r w:rsidR="00CE097B" w:rsidRPr="00902C95">
              <w:rPr>
                <w:rFonts w:ascii="Century Gothic" w:hAnsi="Century Gothic"/>
                <w:b/>
                <w:sz w:val="16"/>
                <w:szCs w:val="16"/>
              </w:rPr>
              <w:t xml:space="preserve"> μήνες &amp; </w:t>
            </w:r>
            <w:r w:rsidR="00180BF5" w:rsidRPr="00902C95">
              <w:rPr>
                <w:rFonts w:ascii="Century Gothic" w:hAnsi="Century Gothic"/>
                <w:b/>
                <w:sz w:val="16"/>
                <w:szCs w:val="16"/>
              </w:rPr>
              <w:t>15</w:t>
            </w:r>
            <w:r w:rsidR="00CE097B" w:rsidRPr="00902C95">
              <w:rPr>
                <w:rFonts w:ascii="Century Gothic" w:hAnsi="Century Gothic"/>
                <w:b/>
                <w:sz w:val="16"/>
                <w:szCs w:val="16"/>
              </w:rPr>
              <w:t xml:space="preserve"> μέρες</w:t>
            </w:r>
            <w:r w:rsidR="00CE097B"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 xml:space="preserve"> </w:t>
            </w: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 xml:space="preserve">αξιόλογη διδακτική εμπειρία εκ των οποίων </w:t>
            </w:r>
            <w:r w:rsidR="00CE097B" w:rsidRPr="00902C95">
              <w:rPr>
                <w:rFonts w:ascii="Century Gothic" w:hAnsi="Century Gothic"/>
                <w:b/>
                <w:sz w:val="16"/>
                <w:szCs w:val="16"/>
              </w:rPr>
              <w:t>10 έτη 6 μήνες &amp;</w:t>
            </w:r>
            <w:r w:rsidR="00396B19" w:rsidRPr="00902C9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036E10" w:rsidRPr="00902C95">
              <w:rPr>
                <w:rFonts w:ascii="Century Gothic" w:hAnsi="Century Gothic"/>
                <w:b/>
                <w:sz w:val="16"/>
                <w:szCs w:val="16"/>
              </w:rPr>
              <w:t>22</w:t>
            </w:r>
            <w:r w:rsidR="00CE097B" w:rsidRPr="00902C95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396B19" w:rsidRPr="00902C95">
              <w:rPr>
                <w:rFonts w:ascii="Century Gothic" w:hAnsi="Century Gothic"/>
                <w:b/>
                <w:sz w:val="16"/>
                <w:szCs w:val="16"/>
              </w:rPr>
              <w:t>η</w:t>
            </w:r>
            <w:r w:rsidR="00CE097B" w:rsidRPr="00902C95">
              <w:rPr>
                <w:rFonts w:ascii="Century Gothic" w:hAnsi="Century Gothic"/>
                <w:b/>
                <w:sz w:val="16"/>
                <w:szCs w:val="16"/>
              </w:rPr>
              <w:t>μέρες</w:t>
            </w:r>
            <w:r w:rsidR="00CE097B"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 xml:space="preserve"> </w:t>
            </w:r>
            <w:r w:rsidRPr="00902C95">
              <w:rPr>
                <w:rFonts w:ascii="Century Gothic" w:hAnsi="Century Gothic" w:cs="Times New Roman"/>
                <w:color w:val="000000"/>
                <w:sz w:val="16"/>
                <w:szCs w:val="16"/>
              </w:rPr>
              <w:t>στην Τριτοβάθμια.</w:t>
            </w:r>
          </w:p>
        </w:tc>
        <w:tc>
          <w:tcPr>
            <w:tcW w:w="3417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B45CD6" w:rsidRPr="00902C95" w:rsidRDefault="00B45CD6" w:rsidP="000D16D2">
      <w:pPr>
        <w:spacing w:after="0" w:line="264" w:lineRule="auto"/>
        <w:rPr>
          <w:rFonts w:ascii="Century Gothic" w:eastAsia="Times New Roman" w:hAnsi="Century Gothic" w:cs="Times New Roman"/>
          <w:b/>
          <w:sz w:val="18"/>
          <w:szCs w:val="18"/>
        </w:rPr>
      </w:pPr>
      <w:r w:rsidRPr="00902C95">
        <w:rPr>
          <w:rFonts w:ascii="Century Gothic" w:eastAsia="Times New Roman" w:hAnsi="Century Gothic" w:cs="Times New Roman"/>
          <w:b/>
          <w:sz w:val="18"/>
          <w:szCs w:val="18"/>
        </w:rPr>
        <w:t xml:space="preserve">ΠΙΝΑΚΑΣ (β) Άρθρου 2, παρ. 2, Π.Δ. 163, ΦΕΚ 149/26-06-2002, τεύχος Α' </w:t>
      </w:r>
    </w:p>
    <w:p w:rsidR="00B45CD6" w:rsidRPr="00902C95" w:rsidRDefault="00B45CD6" w:rsidP="000D16D2">
      <w:pPr>
        <w:spacing w:after="0" w:line="264" w:lineRule="auto"/>
        <w:rPr>
          <w:rFonts w:ascii="Century Gothic" w:eastAsia="Times New Roman" w:hAnsi="Century Gothic" w:cs="Times New Roman"/>
          <w:b/>
          <w:sz w:val="18"/>
          <w:szCs w:val="18"/>
        </w:rPr>
      </w:pPr>
      <w:r w:rsidRPr="00902C95">
        <w:rPr>
          <w:rFonts w:ascii="Century Gothic" w:eastAsia="Times New Roman" w:hAnsi="Century Gothic" w:cs="Times New Roman"/>
          <w:b/>
          <w:sz w:val="18"/>
          <w:szCs w:val="18"/>
        </w:rPr>
        <w:t xml:space="preserve">Σύμφωνα με την περίπτωση β' της παρ.1 του άρθρου 19 του Ν. 1404/83 όπως τροποποιήθηκε από το άρθρο 4 του Ν.2916/2001 </w:t>
      </w:r>
    </w:p>
    <w:p w:rsidR="00B45CD6" w:rsidRPr="00902C95" w:rsidRDefault="00B45CD6" w:rsidP="00FC44AD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color w:val="0D89A8"/>
          <w:sz w:val="20"/>
          <w:szCs w:val="20"/>
        </w:rPr>
        <w:t>ΚΑΤΑΤΑΞΗ ΕΚΠΑΙΔΕΥΤΙΚΩΝ ΕΙΔΙΚΩΝ ΜΑΘΗΜΑΤΩΝ ΜΕ ΕΛΛΙΠΗ ΠΡΟΣΟΝΤΑ</w:t>
      </w:r>
    </w:p>
    <w:p w:rsidR="00B45CD6" w:rsidRPr="00902C95" w:rsidRDefault="00625853" w:rsidP="00FC44AD">
      <w:pPr>
        <w:spacing w:after="0" w:line="264" w:lineRule="auto"/>
        <w:rPr>
          <w:rFonts w:ascii="Century Gothic" w:eastAsia="Times New Roman" w:hAnsi="Century Gothic" w:cs="Times New Roman"/>
          <w:b/>
          <w:color w:val="0D89A8"/>
        </w:rPr>
      </w:pPr>
      <w:r>
        <w:rPr>
          <w:rFonts w:ascii="Century Gothic" w:eastAsia="Times New Roman" w:hAnsi="Century Gothic" w:cs="Times New Roman"/>
          <w:b/>
          <w:noProof/>
          <w:color w:val="0D89A8"/>
          <w:lang w:eastAsia="el-GR"/>
        </w:rPr>
        <w:pict>
          <v:line id="Straight Connector 10" o:spid="_x0000_s1027" style="position:absolute;flip:y;z-index:251669504;visibility:visible;mso-position-horizontal:left;mso-position-horizontal-relative:margin;mso-height-relative:margin" from="0,7.5pt" to="686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" strokecolor="#0d89a8" strokeweight="2.25pt">
            <v:stroke endcap="round"/>
            <w10:wrap anchorx="margin"/>
          </v:line>
        </w:pict>
      </w: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644"/>
        <w:gridCol w:w="3736"/>
        <w:gridCol w:w="9355"/>
      </w:tblGrid>
      <w:tr w:rsidR="00B45CD6" w:rsidRPr="00902C95" w:rsidTr="00834393">
        <w:trPr>
          <w:cnfStyle w:val="100000000000"/>
        </w:trPr>
        <w:tc>
          <w:tcPr>
            <w:cnfStyle w:val="001000000000"/>
            <w:tcW w:w="644" w:type="dxa"/>
            <w:shd w:val="clear" w:color="auto" w:fill="E3F7FC"/>
          </w:tcPr>
          <w:p w:rsidR="00B45CD6" w:rsidRPr="00902C95" w:rsidRDefault="00B45CD6" w:rsidP="00FC44AD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736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9355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Σημειώσεις</w:t>
            </w:r>
          </w:p>
        </w:tc>
      </w:tr>
      <w:tr w:rsidR="00B45CD6" w:rsidRPr="00902C95" w:rsidTr="00834393">
        <w:tc>
          <w:tcPr>
            <w:cnfStyle w:val="001000000000"/>
            <w:tcW w:w="644" w:type="dxa"/>
          </w:tcPr>
          <w:p w:rsidR="00B45CD6" w:rsidRPr="00902C95" w:rsidRDefault="00B45CD6" w:rsidP="0083439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736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B45CD6" w:rsidRPr="00902C95" w:rsidRDefault="00B45CD6" w:rsidP="00B45CD6">
      <w:pPr>
        <w:spacing w:after="120" w:line="264" w:lineRule="auto"/>
        <w:rPr>
          <w:rFonts w:ascii="Century Gothic" w:eastAsia="Times New Roman" w:hAnsi="Century Gothic" w:cs="Times New Roman"/>
          <w:b/>
          <w:color w:val="0D89A8"/>
          <w:sz w:val="20"/>
          <w:szCs w:val="20"/>
        </w:rPr>
      </w:pPr>
      <w:r w:rsidRPr="00902C95">
        <w:rPr>
          <w:rFonts w:ascii="Century Gothic" w:eastAsia="Times New Roman" w:hAnsi="Century Gothic" w:cs="Times New Roman"/>
          <w:b/>
          <w:sz w:val="20"/>
          <w:szCs w:val="20"/>
        </w:rPr>
        <w:t>Γ. Πίνακας υποψηφίων που δεν αξιολογούνται</w:t>
      </w:r>
    </w:p>
    <w:tbl>
      <w:tblPr>
        <w:tblStyle w:val="GridTable1Light1"/>
        <w:tblW w:w="0" w:type="auto"/>
        <w:tblBorders>
          <w:top w:val="single" w:sz="12" w:space="0" w:color="052F61"/>
          <w:left w:val="single" w:sz="12" w:space="0" w:color="052F61"/>
          <w:bottom w:val="single" w:sz="12" w:space="0" w:color="052F61"/>
          <w:right w:val="single" w:sz="12" w:space="0" w:color="052F61"/>
          <w:insideH w:val="single" w:sz="12" w:space="0" w:color="052F61"/>
          <w:insideV w:val="single" w:sz="12" w:space="0" w:color="052F61"/>
        </w:tblBorders>
        <w:tblLook w:val="04A0"/>
      </w:tblPr>
      <w:tblGrid>
        <w:gridCol w:w="643"/>
        <w:gridCol w:w="3737"/>
        <w:gridCol w:w="9355"/>
      </w:tblGrid>
      <w:tr w:rsidR="00B45CD6" w:rsidRPr="00902C95" w:rsidTr="00834393">
        <w:trPr>
          <w:cnfStyle w:val="100000000000"/>
        </w:trPr>
        <w:tc>
          <w:tcPr>
            <w:cnfStyle w:val="001000000000"/>
            <w:tcW w:w="643" w:type="dxa"/>
            <w:shd w:val="clear" w:color="auto" w:fill="E3F7FC"/>
          </w:tcPr>
          <w:p w:rsidR="00B45CD6" w:rsidRPr="00902C95" w:rsidRDefault="00B45CD6" w:rsidP="00834393">
            <w:pPr>
              <w:jc w:val="center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737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Ονοματεπώνυμο</w:t>
            </w:r>
          </w:p>
        </w:tc>
        <w:tc>
          <w:tcPr>
            <w:tcW w:w="9355" w:type="dxa"/>
            <w:shd w:val="clear" w:color="auto" w:fill="E3F7FC"/>
          </w:tcPr>
          <w:p w:rsidR="00B45CD6" w:rsidRPr="00902C95" w:rsidRDefault="00B45CD6" w:rsidP="00834393">
            <w:pPr>
              <w:jc w:val="center"/>
              <w:cnfStyle w:val="100000000000"/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>Σημειώσεις</w:t>
            </w:r>
          </w:p>
        </w:tc>
      </w:tr>
      <w:tr w:rsidR="00B45CD6" w:rsidRPr="00902C95" w:rsidTr="00834393">
        <w:tc>
          <w:tcPr>
            <w:cnfStyle w:val="001000000000"/>
            <w:tcW w:w="643" w:type="dxa"/>
          </w:tcPr>
          <w:p w:rsidR="00B45CD6" w:rsidRPr="00902C95" w:rsidRDefault="00B45CD6" w:rsidP="00834393">
            <w:pPr>
              <w:rPr>
                <w:rFonts w:ascii="Century Gothic" w:hAnsi="Century Gothic" w:cs="Times New Roman"/>
                <w:color w:val="000000"/>
                <w:sz w:val="18"/>
                <w:szCs w:val="18"/>
              </w:rPr>
            </w:pPr>
            <w:r w:rsidRPr="00902C95">
              <w:rPr>
                <w:rFonts w:ascii="Century Gothic" w:hAnsi="Century Gothic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3737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355" w:type="dxa"/>
          </w:tcPr>
          <w:p w:rsidR="00B45CD6" w:rsidRPr="00902C95" w:rsidRDefault="00B45CD6" w:rsidP="00834393">
            <w:pPr>
              <w:cnfStyle w:val="000000000000"/>
              <w:rPr>
                <w:rFonts w:ascii="Century Gothic" w:hAnsi="Century Gothic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E47555" w:rsidRPr="00902C95" w:rsidRDefault="00D70021">
      <w:pPr>
        <w:rPr>
          <w:rFonts w:ascii="Century Gothic" w:hAnsi="Century Gothic"/>
          <w:b/>
          <w:sz w:val="18"/>
          <w:szCs w:val="18"/>
        </w:rPr>
      </w:pP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</w:rPr>
        <w:tab/>
      </w:r>
      <w:r w:rsidRPr="00902C95">
        <w:rPr>
          <w:rFonts w:ascii="Century Gothic" w:hAnsi="Century Gothic"/>
          <w:b/>
          <w:sz w:val="18"/>
          <w:szCs w:val="18"/>
        </w:rPr>
        <w:t>Η επιτροπή</w:t>
      </w:r>
    </w:p>
    <w:p w:rsidR="00D70021" w:rsidRPr="00902C95" w:rsidRDefault="00D70021" w:rsidP="009C6C11">
      <w:pPr>
        <w:spacing w:after="0"/>
        <w:ind w:left="9360"/>
        <w:rPr>
          <w:rFonts w:ascii="Century Gothic" w:hAnsi="Century Gothic"/>
          <w:sz w:val="18"/>
          <w:szCs w:val="18"/>
        </w:rPr>
      </w:pPr>
      <w:proofErr w:type="spellStart"/>
      <w:r w:rsidRPr="00902C95">
        <w:rPr>
          <w:rFonts w:ascii="Century Gothic" w:hAnsi="Century Gothic"/>
          <w:sz w:val="18"/>
          <w:szCs w:val="18"/>
        </w:rPr>
        <w:t>Αλτίνη</w:t>
      </w:r>
      <w:proofErr w:type="spellEnd"/>
      <w:r w:rsidRPr="00902C95">
        <w:rPr>
          <w:rFonts w:ascii="Century Gothic" w:hAnsi="Century Gothic"/>
          <w:sz w:val="18"/>
          <w:szCs w:val="18"/>
        </w:rPr>
        <w:t xml:space="preserve"> Αγάπη, </w:t>
      </w:r>
      <w:proofErr w:type="spellStart"/>
      <w:r w:rsidRPr="00902C95">
        <w:rPr>
          <w:rFonts w:ascii="Century Gothic" w:hAnsi="Century Gothic"/>
          <w:sz w:val="18"/>
          <w:szCs w:val="18"/>
        </w:rPr>
        <w:t>Επ</w:t>
      </w:r>
      <w:proofErr w:type="spellEnd"/>
      <w:r w:rsidRPr="00902C95">
        <w:rPr>
          <w:rFonts w:ascii="Century Gothic" w:hAnsi="Century Gothic"/>
          <w:sz w:val="18"/>
          <w:szCs w:val="18"/>
        </w:rPr>
        <w:t xml:space="preserve">. Καθηγήτρια  </w:t>
      </w:r>
    </w:p>
    <w:p w:rsidR="00D70021" w:rsidRPr="00902C95" w:rsidRDefault="00D70021" w:rsidP="009C6C11">
      <w:pPr>
        <w:spacing w:after="0"/>
        <w:ind w:left="9360"/>
        <w:rPr>
          <w:rFonts w:ascii="Century Gothic" w:hAnsi="Century Gothic"/>
          <w:sz w:val="18"/>
          <w:szCs w:val="18"/>
        </w:rPr>
      </w:pPr>
      <w:proofErr w:type="spellStart"/>
      <w:r w:rsidRPr="00902C95">
        <w:rPr>
          <w:rFonts w:ascii="Century Gothic" w:hAnsi="Century Gothic"/>
          <w:sz w:val="18"/>
          <w:szCs w:val="18"/>
        </w:rPr>
        <w:t>Μπλάντα</w:t>
      </w:r>
      <w:proofErr w:type="spellEnd"/>
      <w:r w:rsidRPr="00902C95">
        <w:rPr>
          <w:rFonts w:ascii="Century Gothic" w:hAnsi="Century Gothic"/>
          <w:sz w:val="18"/>
          <w:szCs w:val="18"/>
        </w:rPr>
        <w:t xml:space="preserve"> Αικατερίνη, Καθ. Εφαρμογών </w:t>
      </w:r>
    </w:p>
    <w:p w:rsidR="00D70021" w:rsidRPr="00D70021" w:rsidRDefault="00D70021" w:rsidP="009C6C11">
      <w:pPr>
        <w:spacing w:after="0"/>
        <w:ind w:left="9360"/>
        <w:rPr>
          <w:rFonts w:ascii="Century Gothic" w:hAnsi="Century Gothic"/>
          <w:sz w:val="18"/>
          <w:szCs w:val="18"/>
        </w:rPr>
      </w:pPr>
      <w:r w:rsidRPr="00902C95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902C95">
        <w:rPr>
          <w:rFonts w:ascii="Century Gothic" w:hAnsi="Century Gothic"/>
          <w:sz w:val="18"/>
          <w:szCs w:val="18"/>
        </w:rPr>
        <w:t>Τσιώρα</w:t>
      </w:r>
      <w:proofErr w:type="spellEnd"/>
      <w:r w:rsidRPr="00902C95">
        <w:rPr>
          <w:rFonts w:ascii="Century Gothic" w:hAnsi="Century Gothic"/>
          <w:sz w:val="18"/>
          <w:szCs w:val="18"/>
        </w:rPr>
        <w:t xml:space="preserve"> Αικατερίνη, Καθ. Εφαρμογών</w:t>
      </w:r>
    </w:p>
    <w:sectPr w:rsidR="00D70021" w:rsidRPr="00D70021" w:rsidSect="00CE097B">
      <w:footerReference w:type="default" r:id="rId8"/>
      <w:pgSz w:w="16838" w:h="11906" w:orient="landscape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B9" w:rsidRDefault="00B903B9" w:rsidP="000541BE">
      <w:pPr>
        <w:spacing w:after="0" w:line="240" w:lineRule="auto"/>
      </w:pPr>
      <w:r>
        <w:separator/>
      </w:r>
    </w:p>
  </w:endnote>
  <w:endnote w:type="continuationSeparator" w:id="0">
    <w:p w:rsidR="00B903B9" w:rsidRDefault="00B903B9" w:rsidP="0005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4719"/>
      <w:docPartObj>
        <w:docPartGallery w:val="Page Numbers (Bottom of Page)"/>
        <w:docPartUnique/>
      </w:docPartObj>
    </w:sdtPr>
    <w:sdtContent>
      <w:p w:rsidR="000541BE" w:rsidRDefault="00625853">
        <w:pPr>
          <w:pStyle w:val="a6"/>
          <w:jc w:val="center"/>
        </w:pPr>
        <w:fldSimple w:instr=" PAGE   \* MERGEFORMAT ">
          <w:r w:rsidR="007C154D">
            <w:rPr>
              <w:noProof/>
            </w:rPr>
            <w:t>1</w:t>
          </w:r>
        </w:fldSimple>
      </w:p>
    </w:sdtContent>
  </w:sdt>
  <w:p w:rsidR="000541BE" w:rsidRDefault="000541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B9" w:rsidRDefault="00B903B9" w:rsidP="000541BE">
      <w:pPr>
        <w:spacing w:after="0" w:line="240" w:lineRule="auto"/>
      </w:pPr>
      <w:r>
        <w:separator/>
      </w:r>
    </w:p>
  </w:footnote>
  <w:footnote w:type="continuationSeparator" w:id="0">
    <w:p w:rsidR="00B903B9" w:rsidRDefault="00B903B9" w:rsidP="0005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5299"/>
    <w:multiLevelType w:val="hybridMultilevel"/>
    <w:tmpl w:val="C1042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23838"/>
    <w:multiLevelType w:val="hybridMultilevel"/>
    <w:tmpl w:val="FFCA94E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C7935"/>
    <w:multiLevelType w:val="hybridMultilevel"/>
    <w:tmpl w:val="6CF8F9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FF2"/>
    <w:multiLevelType w:val="hybridMultilevel"/>
    <w:tmpl w:val="DE6C53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CD6"/>
    <w:rsid w:val="00000DD3"/>
    <w:rsid w:val="00007DA7"/>
    <w:rsid w:val="000151FF"/>
    <w:rsid w:val="00032094"/>
    <w:rsid w:val="00032208"/>
    <w:rsid w:val="00036E10"/>
    <w:rsid w:val="000541BE"/>
    <w:rsid w:val="0006001A"/>
    <w:rsid w:val="000A472F"/>
    <w:rsid w:val="000D16D2"/>
    <w:rsid w:val="000D323B"/>
    <w:rsid w:val="000E67D2"/>
    <w:rsid w:val="000E7C42"/>
    <w:rsid w:val="00126335"/>
    <w:rsid w:val="001511AC"/>
    <w:rsid w:val="00180BF5"/>
    <w:rsid w:val="001966C5"/>
    <w:rsid w:val="001C08DE"/>
    <w:rsid w:val="001C532B"/>
    <w:rsid w:val="001D3FB9"/>
    <w:rsid w:val="00210DCA"/>
    <w:rsid w:val="00240623"/>
    <w:rsid w:val="00263564"/>
    <w:rsid w:val="002F645F"/>
    <w:rsid w:val="0032590F"/>
    <w:rsid w:val="0035770B"/>
    <w:rsid w:val="003627BC"/>
    <w:rsid w:val="00387676"/>
    <w:rsid w:val="00396B19"/>
    <w:rsid w:val="003D6D6E"/>
    <w:rsid w:val="0041160A"/>
    <w:rsid w:val="0055520A"/>
    <w:rsid w:val="00590026"/>
    <w:rsid w:val="00592A31"/>
    <w:rsid w:val="005A1C55"/>
    <w:rsid w:val="005E0681"/>
    <w:rsid w:val="00625853"/>
    <w:rsid w:val="00647186"/>
    <w:rsid w:val="00685467"/>
    <w:rsid w:val="006B0D2C"/>
    <w:rsid w:val="006D3314"/>
    <w:rsid w:val="0070124E"/>
    <w:rsid w:val="007036D0"/>
    <w:rsid w:val="007C154D"/>
    <w:rsid w:val="00856243"/>
    <w:rsid w:val="008C72CB"/>
    <w:rsid w:val="008D3359"/>
    <w:rsid w:val="00902C95"/>
    <w:rsid w:val="00913CCE"/>
    <w:rsid w:val="0091675F"/>
    <w:rsid w:val="009A07C5"/>
    <w:rsid w:val="009C6C11"/>
    <w:rsid w:val="009D1DFB"/>
    <w:rsid w:val="00A822E5"/>
    <w:rsid w:val="00A90CB7"/>
    <w:rsid w:val="00AA6437"/>
    <w:rsid w:val="00AC4048"/>
    <w:rsid w:val="00B31D0E"/>
    <w:rsid w:val="00B45CD6"/>
    <w:rsid w:val="00B903B9"/>
    <w:rsid w:val="00C52677"/>
    <w:rsid w:val="00C81754"/>
    <w:rsid w:val="00C94577"/>
    <w:rsid w:val="00CC7AA2"/>
    <w:rsid w:val="00CD6CC3"/>
    <w:rsid w:val="00CE097B"/>
    <w:rsid w:val="00D660C9"/>
    <w:rsid w:val="00D70021"/>
    <w:rsid w:val="00D835D7"/>
    <w:rsid w:val="00DA2919"/>
    <w:rsid w:val="00DD40C1"/>
    <w:rsid w:val="00DE1EDB"/>
    <w:rsid w:val="00E47555"/>
    <w:rsid w:val="00E61B04"/>
    <w:rsid w:val="00E62F0E"/>
    <w:rsid w:val="00E94593"/>
    <w:rsid w:val="00EC0528"/>
    <w:rsid w:val="00EF5DD5"/>
    <w:rsid w:val="00F405CD"/>
    <w:rsid w:val="00FA01CF"/>
    <w:rsid w:val="00FC44AD"/>
    <w:rsid w:val="00FD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1Light1">
    <w:name w:val="Grid Table 1 Light1"/>
    <w:basedOn w:val="a1"/>
    <w:next w:val="GridTable1Light"/>
    <w:uiPriority w:val="46"/>
    <w:rsid w:val="00B45CD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a1"/>
    <w:uiPriority w:val="46"/>
    <w:rsid w:val="00B45C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E62F0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4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405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054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541BE"/>
  </w:style>
  <w:style w:type="paragraph" w:styleId="a6">
    <w:name w:val="footer"/>
    <w:basedOn w:val="a"/>
    <w:link w:val="Char1"/>
    <w:uiPriority w:val="99"/>
    <w:unhideWhenUsed/>
    <w:rsid w:val="000541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agapi</dc:creator>
  <cp:lastModifiedBy>INTRADE</cp:lastModifiedBy>
  <cp:revision>2</cp:revision>
  <cp:lastPrinted>2017-09-11T10:08:00Z</cp:lastPrinted>
  <dcterms:created xsi:type="dcterms:W3CDTF">2017-09-12T06:26:00Z</dcterms:created>
  <dcterms:modified xsi:type="dcterms:W3CDTF">2017-09-12T06:26:00Z</dcterms:modified>
</cp:coreProperties>
</file>